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B49F3" w14:textId="77777777" w:rsidR="00407B8B" w:rsidRDefault="008241D5">
      <w:pPr>
        <w:pStyle w:val="Tekstpodstawowy"/>
        <w:spacing w:before="63" w:after="6"/>
        <w:ind w:left="3733" w:right="3669"/>
        <w:jc w:val="center"/>
      </w:pPr>
      <w:r>
        <w:t>KARTA</w:t>
      </w:r>
      <w:r>
        <w:rPr>
          <w:spacing w:val="-13"/>
        </w:rPr>
        <w:t xml:space="preserve"> </w:t>
      </w:r>
      <w:r>
        <w:t>PRZEDMIOTU</w:t>
      </w:r>
      <w:r>
        <w:rPr>
          <w:spacing w:val="-12"/>
        </w:rPr>
        <w:t xml:space="preserve"> </w:t>
      </w:r>
      <w:r>
        <w:t>(SYLABUS)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407B8B" w14:paraId="5E20C00B" w14:textId="77777777">
        <w:trPr>
          <w:trHeight w:val="455"/>
        </w:trPr>
        <w:tc>
          <w:tcPr>
            <w:tcW w:w="3702" w:type="dxa"/>
            <w:gridSpan w:val="2"/>
          </w:tcPr>
          <w:p w14:paraId="1540A827" w14:textId="77777777" w:rsidR="00407B8B" w:rsidRDefault="008241D5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6C7F8E79" w14:textId="77777777" w:rsidR="00407B8B" w:rsidRDefault="008241D5">
            <w:pPr>
              <w:pStyle w:val="TableParagraph"/>
              <w:spacing w:before="221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64F154FA" w14:textId="77777777" w:rsidR="00407B8B" w:rsidRDefault="00130C84" w:rsidP="00221AF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Podstawowe procedury</w:t>
            </w:r>
            <w:r w:rsidR="00221AFB" w:rsidRPr="00B83D52">
              <w:rPr>
                <w:b/>
                <w:i/>
                <w:sz w:val="20"/>
                <w:szCs w:val="20"/>
              </w:rPr>
              <w:t xml:space="preserve"> Kliniczne</w:t>
            </w:r>
            <w:r>
              <w:rPr>
                <w:b/>
                <w:i/>
                <w:sz w:val="20"/>
                <w:szCs w:val="20"/>
              </w:rPr>
              <w:t xml:space="preserve"> -  </w:t>
            </w:r>
            <w:r w:rsidR="00221AFB">
              <w:rPr>
                <w:b/>
                <w:i/>
                <w:sz w:val="20"/>
                <w:szCs w:val="20"/>
              </w:rPr>
              <w:t>Pierwsza pomoc</w:t>
            </w:r>
          </w:p>
          <w:p w14:paraId="74899B89" w14:textId="7F8C148B" w:rsidR="00130C84" w:rsidRPr="00221AFB" w:rsidRDefault="00130C84" w:rsidP="00221AF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(PPK)</w:t>
            </w:r>
          </w:p>
        </w:tc>
      </w:tr>
      <w:tr w:rsidR="00407B8B" w:rsidRPr="00847212" w14:paraId="7A4CE058" w14:textId="77777777">
        <w:trPr>
          <w:trHeight w:val="450"/>
        </w:trPr>
        <w:tc>
          <w:tcPr>
            <w:tcW w:w="3702" w:type="dxa"/>
            <w:gridSpan w:val="2"/>
          </w:tcPr>
          <w:p w14:paraId="297447C7" w14:textId="77777777" w:rsidR="00407B8B" w:rsidRDefault="008241D5">
            <w:pPr>
              <w:pStyle w:val="TableParagraph"/>
              <w:spacing w:before="92"/>
              <w:ind w:left="225"/>
            </w:pPr>
            <w:r>
              <w:rPr>
                <w:spacing w:val="-2"/>
              </w:rPr>
              <w:t>0912/</w:t>
            </w:r>
            <w:proofErr w:type="spellStart"/>
            <w:r>
              <w:rPr>
                <w:spacing w:val="-2"/>
              </w:rPr>
              <w:t>URad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WNMiNoZ</w:t>
            </w:r>
            <w:proofErr w:type="spellEnd"/>
            <w:r>
              <w:rPr>
                <w:spacing w:val="-2"/>
              </w:rPr>
              <w:t>/ST-NST/F</w:t>
            </w:r>
            <w:r w:rsidRPr="00E415B2">
              <w:rPr>
                <w:color w:val="EE0000"/>
                <w:spacing w:val="-2"/>
              </w:rPr>
              <w:t>01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6CF278B4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2D0D824F" w14:textId="33738563" w:rsidR="00407B8B" w:rsidRPr="00221AFB" w:rsidRDefault="00221AFB" w:rsidP="00221AFB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B83D52">
              <w:rPr>
                <w:b/>
                <w:i/>
                <w:sz w:val="20"/>
                <w:szCs w:val="20"/>
                <w:lang w:val="en-US"/>
              </w:rPr>
              <w:t>Practical Clinical Learning</w:t>
            </w:r>
            <w:r w:rsidR="00974F99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First aid</w:t>
            </w:r>
          </w:p>
        </w:tc>
      </w:tr>
      <w:tr w:rsidR="00407B8B" w14:paraId="5822C489" w14:textId="77777777">
        <w:trPr>
          <w:trHeight w:val="455"/>
        </w:trPr>
        <w:tc>
          <w:tcPr>
            <w:tcW w:w="3702" w:type="dxa"/>
            <w:gridSpan w:val="2"/>
          </w:tcPr>
          <w:p w14:paraId="72479364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3EEE543F" w14:textId="77777777" w:rsidR="00407B8B" w:rsidRDefault="008241D5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407B8B" w14:paraId="1B1FF9A9" w14:textId="77777777">
        <w:trPr>
          <w:trHeight w:val="455"/>
        </w:trPr>
        <w:tc>
          <w:tcPr>
            <w:tcW w:w="3702" w:type="dxa"/>
            <w:gridSpan w:val="2"/>
          </w:tcPr>
          <w:p w14:paraId="48DA98D5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0525EDC9" w14:textId="6A4BAC4D" w:rsidR="00407B8B" w:rsidRDefault="008241D5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</w:t>
            </w:r>
            <w:r w:rsidR="00221AFB">
              <w:rPr>
                <w:b/>
                <w:i/>
                <w:spacing w:val="-2"/>
                <w:sz w:val="20"/>
              </w:rPr>
              <w:t>6</w:t>
            </w:r>
            <w:r>
              <w:rPr>
                <w:b/>
                <w:i/>
                <w:spacing w:val="-2"/>
                <w:sz w:val="20"/>
              </w:rPr>
              <w:t>/202</w:t>
            </w:r>
            <w:r w:rsidR="00221AFB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407B8B" w14:paraId="4B7E63EC" w14:textId="77777777">
        <w:trPr>
          <w:trHeight w:val="268"/>
        </w:trPr>
        <w:tc>
          <w:tcPr>
            <w:tcW w:w="10774" w:type="dxa"/>
            <w:gridSpan w:val="7"/>
          </w:tcPr>
          <w:p w14:paraId="34B9805E" w14:textId="77777777" w:rsidR="00407B8B" w:rsidRDefault="00407B8B">
            <w:pPr>
              <w:pStyle w:val="TableParagraph"/>
              <w:rPr>
                <w:sz w:val="18"/>
              </w:rPr>
            </w:pPr>
          </w:p>
        </w:tc>
      </w:tr>
      <w:tr w:rsidR="00407B8B" w14:paraId="2C9514D8" w14:textId="77777777">
        <w:trPr>
          <w:trHeight w:val="911"/>
        </w:trPr>
        <w:tc>
          <w:tcPr>
            <w:tcW w:w="3702" w:type="dxa"/>
            <w:gridSpan w:val="2"/>
          </w:tcPr>
          <w:p w14:paraId="4ACC4367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1942AB20" w14:textId="77777777" w:rsidR="00407B8B" w:rsidRDefault="008241D5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2DABA2E6" w14:textId="77777777" w:rsidR="00407B8B" w:rsidRDefault="008241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407B8B" w14:paraId="5E82AF8A" w14:textId="77777777">
        <w:trPr>
          <w:trHeight w:val="450"/>
        </w:trPr>
        <w:tc>
          <w:tcPr>
            <w:tcW w:w="3702" w:type="dxa"/>
            <w:gridSpan w:val="2"/>
          </w:tcPr>
          <w:p w14:paraId="6E4D5A4A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288DAF16" w14:textId="77777777" w:rsidR="00407B8B" w:rsidRDefault="008241D5">
            <w:pPr>
              <w:pStyle w:val="TableParagraph"/>
              <w:spacing w:before="101"/>
              <w:ind w:left="8" w:righ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407B8B" w14:paraId="09B9669F" w14:textId="77777777">
        <w:trPr>
          <w:trHeight w:val="455"/>
        </w:trPr>
        <w:tc>
          <w:tcPr>
            <w:tcW w:w="3702" w:type="dxa"/>
            <w:gridSpan w:val="2"/>
          </w:tcPr>
          <w:p w14:paraId="56952516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32BCA2AC" w14:textId="77777777" w:rsidR="00407B8B" w:rsidRDefault="008241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407B8B" w14:paraId="416011E5" w14:textId="77777777">
        <w:trPr>
          <w:trHeight w:val="455"/>
        </w:trPr>
        <w:tc>
          <w:tcPr>
            <w:tcW w:w="3702" w:type="dxa"/>
            <w:gridSpan w:val="2"/>
          </w:tcPr>
          <w:p w14:paraId="28A295D7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05B15CD" w14:textId="77777777" w:rsidR="00407B8B" w:rsidRDefault="008241D5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407B8B" w14:paraId="1348E8E7" w14:textId="77777777">
        <w:trPr>
          <w:trHeight w:val="450"/>
        </w:trPr>
        <w:tc>
          <w:tcPr>
            <w:tcW w:w="3702" w:type="dxa"/>
            <w:gridSpan w:val="2"/>
          </w:tcPr>
          <w:p w14:paraId="1D9B4F6B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6A4279D6" w14:textId="71D0E6A7" w:rsidR="00407B8B" w:rsidRDefault="008241D5">
            <w:pPr>
              <w:pStyle w:val="TableParagraph"/>
              <w:spacing w:before="101"/>
              <w:ind w:left="8" w:righ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II</w:t>
            </w:r>
            <w:r w:rsidR="00974F99">
              <w:rPr>
                <w:i/>
                <w:sz w:val="20"/>
              </w:rPr>
              <w:t>-</w:t>
            </w:r>
            <w:r>
              <w:rPr>
                <w:i/>
                <w:spacing w:val="-4"/>
                <w:sz w:val="20"/>
              </w:rPr>
              <w:t xml:space="preserve"> </w:t>
            </w:r>
            <w:r w:rsidR="00221AFB">
              <w:rPr>
                <w:i/>
                <w:spacing w:val="-2"/>
                <w:sz w:val="20"/>
              </w:rPr>
              <w:t>letni</w:t>
            </w:r>
          </w:p>
        </w:tc>
      </w:tr>
      <w:tr w:rsidR="00407B8B" w14:paraId="108DCCBB" w14:textId="77777777">
        <w:trPr>
          <w:trHeight w:val="316"/>
        </w:trPr>
        <w:tc>
          <w:tcPr>
            <w:tcW w:w="10774" w:type="dxa"/>
            <w:gridSpan w:val="7"/>
          </w:tcPr>
          <w:p w14:paraId="6F1B9771" w14:textId="77777777" w:rsidR="00407B8B" w:rsidRDefault="00407B8B">
            <w:pPr>
              <w:pStyle w:val="TableParagraph"/>
              <w:rPr>
                <w:sz w:val="20"/>
              </w:rPr>
            </w:pPr>
          </w:p>
        </w:tc>
      </w:tr>
      <w:tr w:rsidR="00407B8B" w14:paraId="1B5E4D90" w14:textId="77777777">
        <w:trPr>
          <w:trHeight w:val="455"/>
        </w:trPr>
        <w:tc>
          <w:tcPr>
            <w:tcW w:w="3702" w:type="dxa"/>
            <w:gridSpan w:val="2"/>
          </w:tcPr>
          <w:p w14:paraId="2AF3CD05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660CFD4D" w14:textId="77777777" w:rsidR="00407B8B" w:rsidRDefault="008241D5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zabiegowe</w:t>
            </w:r>
          </w:p>
        </w:tc>
      </w:tr>
      <w:tr w:rsidR="00407B8B" w14:paraId="3B725DB1" w14:textId="77777777">
        <w:trPr>
          <w:trHeight w:val="455"/>
        </w:trPr>
        <w:tc>
          <w:tcPr>
            <w:tcW w:w="3702" w:type="dxa"/>
            <w:gridSpan w:val="2"/>
          </w:tcPr>
          <w:p w14:paraId="0BD257F2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1F848F18" w14:textId="77777777" w:rsidR="00407B8B" w:rsidRDefault="008241D5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407B8B" w14:paraId="494889FE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2D811E34" w14:textId="77777777" w:rsidR="00407B8B" w:rsidRDefault="00407B8B">
            <w:pPr>
              <w:pStyle w:val="TableParagraph"/>
              <w:spacing w:before="226"/>
              <w:rPr>
                <w:b/>
                <w:sz w:val="20"/>
              </w:rPr>
            </w:pPr>
          </w:p>
          <w:p w14:paraId="4D706EA2" w14:textId="77777777" w:rsidR="00407B8B" w:rsidRDefault="008241D5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6D510A1A" w14:textId="77777777" w:rsidR="00407B8B" w:rsidRDefault="008241D5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58FD6BB3" w14:textId="77777777" w:rsidR="00407B8B" w:rsidRDefault="008241D5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0D198D5E" w14:textId="77777777" w:rsidR="00407B8B" w:rsidRDefault="008241D5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285112BC" w14:textId="77777777" w:rsidR="00407B8B" w:rsidRDefault="008241D5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407B8B" w14:paraId="25DB4F34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7EE2AAFD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58C6A452" w14:textId="6D6A34FC" w:rsidR="00407B8B" w:rsidRDefault="008241D5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8"/>
                <w:sz w:val="20"/>
              </w:rPr>
              <w:t xml:space="preserve"> </w:t>
            </w:r>
            <w:r w:rsidR="00E86A08">
              <w:rPr>
                <w:spacing w:val="-2"/>
                <w:sz w:val="20"/>
              </w:rPr>
              <w:t>symulacyjne</w:t>
            </w:r>
          </w:p>
        </w:tc>
        <w:tc>
          <w:tcPr>
            <w:tcW w:w="1858" w:type="dxa"/>
          </w:tcPr>
          <w:p w14:paraId="579AB3BB" w14:textId="57565AC5" w:rsidR="00407B8B" w:rsidRDefault="00221AFB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241D5">
              <w:rPr>
                <w:sz w:val="20"/>
              </w:rPr>
              <w:t xml:space="preserve">0 </w:t>
            </w:r>
            <w:r w:rsidR="008241D5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</w:tcPr>
          <w:p w14:paraId="64EDF3E2" w14:textId="77777777" w:rsidR="00407B8B" w:rsidRDefault="00407B8B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17B214F9" w14:textId="793EAA76" w:rsidR="00407B8B" w:rsidRDefault="00E86A0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8241D5">
              <w:rPr>
                <w:sz w:val="20"/>
              </w:rPr>
              <w:t xml:space="preserve"> </w:t>
            </w:r>
            <w:r w:rsidR="008241D5">
              <w:rPr>
                <w:spacing w:val="-4"/>
                <w:sz w:val="20"/>
              </w:rPr>
              <w:t>ECTS</w:t>
            </w:r>
          </w:p>
        </w:tc>
      </w:tr>
      <w:tr w:rsidR="00407B8B" w14:paraId="71CF9697" w14:textId="77777777">
        <w:trPr>
          <w:trHeight w:val="1036"/>
        </w:trPr>
        <w:tc>
          <w:tcPr>
            <w:tcW w:w="1978" w:type="dxa"/>
            <w:vMerge w:val="restart"/>
          </w:tcPr>
          <w:p w14:paraId="7EB70D90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F905AB4" w14:textId="77777777" w:rsidR="00407B8B" w:rsidRDefault="00407B8B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6FF47BF0" w14:textId="77777777" w:rsidR="00407B8B" w:rsidRDefault="008241D5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11438A25" w14:textId="77777777" w:rsidR="00407B8B" w:rsidRDefault="00407B8B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67176CE7" w14:textId="77777777" w:rsidR="00407B8B" w:rsidRDefault="008241D5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08B9D45B" w14:textId="77777777" w:rsidR="00407B8B" w:rsidRDefault="008241D5">
            <w:pPr>
              <w:pStyle w:val="TableParagraph"/>
              <w:spacing w:before="83" w:line="237" w:lineRule="auto"/>
              <w:ind w:left="84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5C1452E4" w14:textId="77777777" w:rsidR="00407B8B" w:rsidRDefault="00407B8B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12BCD8A3" w14:textId="642BEE9D" w:rsidR="00407B8B" w:rsidRDefault="00221AFB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 w:rsidR="008241D5">
              <w:rPr>
                <w:spacing w:val="-4"/>
                <w:sz w:val="20"/>
              </w:rPr>
              <w:t>ECTS</w:t>
            </w:r>
          </w:p>
        </w:tc>
      </w:tr>
      <w:tr w:rsidR="00407B8B" w14:paraId="03659BE6" w14:textId="77777777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43D11398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46E9880F" w14:textId="77777777" w:rsidR="00407B8B" w:rsidRDefault="008241D5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08157920" w14:textId="77777777" w:rsidR="00407B8B" w:rsidRDefault="008241D5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</w:tcPr>
          <w:p w14:paraId="3AD473A7" w14:textId="4DFBBBD6" w:rsidR="00407B8B" w:rsidRDefault="00E86A08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221AFB">
              <w:rPr>
                <w:sz w:val="20"/>
              </w:rPr>
              <w:t xml:space="preserve"> </w:t>
            </w:r>
            <w:r w:rsidR="008241D5">
              <w:rPr>
                <w:spacing w:val="-4"/>
                <w:sz w:val="20"/>
              </w:rPr>
              <w:t>ECTS</w:t>
            </w:r>
          </w:p>
        </w:tc>
      </w:tr>
      <w:tr w:rsidR="00407B8B" w14:paraId="7AF881DB" w14:textId="77777777">
        <w:trPr>
          <w:trHeight w:val="455"/>
        </w:trPr>
        <w:tc>
          <w:tcPr>
            <w:tcW w:w="3702" w:type="dxa"/>
            <w:gridSpan w:val="2"/>
          </w:tcPr>
          <w:p w14:paraId="6C1A6BF1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4CABEEE4" w14:textId="5F026EA7" w:rsidR="00407B8B" w:rsidRDefault="008241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Zajęcia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 w</w:t>
            </w:r>
            <w:r w:rsidR="00E415B2">
              <w:rPr>
                <w:i/>
                <w:sz w:val="20"/>
              </w:rPr>
              <w:t xml:space="preserve">: </w:t>
            </w:r>
            <w:r w:rsidR="00221AFB" w:rsidRPr="00221AFB">
              <w:rPr>
                <w:b/>
                <w:bCs/>
                <w:i/>
                <w:spacing w:val="-2"/>
                <w:sz w:val="20"/>
              </w:rPr>
              <w:t>Centrum symulacji</w:t>
            </w:r>
          </w:p>
        </w:tc>
      </w:tr>
      <w:tr w:rsidR="00407B8B" w14:paraId="38720C26" w14:textId="77777777">
        <w:trPr>
          <w:trHeight w:val="551"/>
        </w:trPr>
        <w:tc>
          <w:tcPr>
            <w:tcW w:w="3702" w:type="dxa"/>
            <w:gridSpan w:val="2"/>
          </w:tcPr>
          <w:p w14:paraId="2A9AB761" w14:textId="77777777" w:rsidR="00407B8B" w:rsidRDefault="008241D5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0C79D1CB" w14:textId="7A97600E" w:rsidR="00407B8B" w:rsidRDefault="008241D5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społecznych.</w:t>
            </w:r>
          </w:p>
        </w:tc>
      </w:tr>
      <w:tr w:rsidR="00407B8B" w14:paraId="27A6D0BD" w14:textId="77777777">
        <w:trPr>
          <w:trHeight w:val="311"/>
        </w:trPr>
        <w:tc>
          <w:tcPr>
            <w:tcW w:w="10774" w:type="dxa"/>
            <w:gridSpan w:val="7"/>
          </w:tcPr>
          <w:p w14:paraId="0A48D883" w14:textId="77777777" w:rsidR="00407B8B" w:rsidRDefault="00407B8B">
            <w:pPr>
              <w:pStyle w:val="TableParagraph"/>
              <w:rPr>
                <w:sz w:val="20"/>
              </w:rPr>
            </w:pPr>
          </w:p>
        </w:tc>
      </w:tr>
      <w:tr w:rsidR="00407B8B" w14:paraId="5F42DEDE" w14:textId="77777777">
        <w:trPr>
          <w:trHeight w:val="455"/>
        </w:trPr>
        <w:tc>
          <w:tcPr>
            <w:tcW w:w="3702" w:type="dxa"/>
            <w:gridSpan w:val="2"/>
          </w:tcPr>
          <w:p w14:paraId="45A2B083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0D5A60DE" w14:textId="77777777" w:rsidR="00407B8B" w:rsidRDefault="008241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407B8B" w:rsidRPr="00130C84" w14:paraId="3688A67A" w14:textId="77777777">
        <w:trPr>
          <w:trHeight w:val="450"/>
        </w:trPr>
        <w:tc>
          <w:tcPr>
            <w:tcW w:w="3702" w:type="dxa"/>
            <w:gridSpan w:val="2"/>
          </w:tcPr>
          <w:p w14:paraId="236CC9A9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1F811829" w14:textId="170D73E4" w:rsidR="00407B8B" w:rsidRPr="00130C84" w:rsidRDefault="00BA49F2">
            <w:pPr>
              <w:pStyle w:val="TableParagraph"/>
              <w:spacing w:before="134"/>
              <w:ind w:left="85"/>
              <w:rPr>
                <w:i/>
                <w:sz w:val="20"/>
                <w:lang w:val="en-US"/>
              </w:rPr>
            </w:pPr>
            <w:r w:rsidRPr="00130C84">
              <w:rPr>
                <w:i/>
                <w:sz w:val="20"/>
                <w:lang w:val="en-US"/>
              </w:rPr>
              <w:t>Dr n. med. Dawid A</w:t>
            </w:r>
            <w:r w:rsidR="00847212">
              <w:rPr>
                <w:i/>
                <w:sz w:val="20"/>
                <w:lang w:val="en-US"/>
              </w:rPr>
              <w:t>le</w:t>
            </w:r>
            <w:r w:rsidRPr="00130C84">
              <w:rPr>
                <w:i/>
                <w:sz w:val="20"/>
                <w:lang w:val="en-US"/>
              </w:rPr>
              <w:t>ksandrowicz</w:t>
            </w:r>
          </w:p>
        </w:tc>
      </w:tr>
      <w:tr w:rsidR="00407B8B" w14:paraId="56DFB145" w14:textId="77777777">
        <w:trPr>
          <w:trHeight w:val="455"/>
        </w:trPr>
        <w:tc>
          <w:tcPr>
            <w:tcW w:w="3702" w:type="dxa"/>
            <w:gridSpan w:val="2"/>
          </w:tcPr>
          <w:p w14:paraId="33675809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14:paraId="1EA91036" w14:textId="77777777" w:rsidR="00407B8B" w:rsidRDefault="008241D5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407B8B" w14:paraId="7EBABF16" w14:textId="77777777">
        <w:trPr>
          <w:trHeight w:val="455"/>
        </w:trPr>
        <w:tc>
          <w:tcPr>
            <w:tcW w:w="3702" w:type="dxa"/>
            <w:gridSpan w:val="2"/>
          </w:tcPr>
          <w:p w14:paraId="5EA0931C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51387A5A" w14:textId="1B58364E" w:rsidR="00407B8B" w:rsidRDefault="00407B8B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</w:tbl>
    <w:p w14:paraId="5D419A83" w14:textId="77777777" w:rsidR="00407B8B" w:rsidRDefault="00407B8B">
      <w:pPr>
        <w:pStyle w:val="TableParagraph"/>
        <w:rPr>
          <w:i/>
          <w:sz w:val="20"/>
        </w:rPr>
        <w:sectPr w:rsidR="00407B8B">
          <w:type w:val="continuous"/>
          <w:pgSz w:w="11910" w:h="16840"/>
          <w:pgMar w:top="480" w:right="425" w:bottom="280" w:left="425" w:header="708" w:footer="708" w:gutter="0"/>
          <w:cols w:space="708"/>
        </w:sectPr>
      </w:pPr>
    </w:p>
    <w:p w14:paraId="38D1869B" w14:textId="77777777" w:rsidR="00407B8B" w:rsidRDefault="008241D5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3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407B8B" w14:paraId="7D760F97" w14:textId="77777777">
        <w:trPr>
          <w:trHeight w:val="1905"/>
        </w:trPr>
        <w:tc>
          <w:tcPr>
            <w:tcW w:w="1982" w:type="dxa"/>
          </w:tcPr>
          <w:p w14:paraId="5925BB2E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178AA982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D9592E1" w14:textId="77777777" w:rsidR="00407B8B" w:rsidRDefault="00407B8B">
            <w:pPr>
              <w:pStyle w:val="TableParagraph"/>
              <w:spacing w:before="140"/>
              <w:rPr>
                <w:b/>
                <w:sz w:val="20"/>
              </w:rPr>
            </w:pPr>
          </w:p>
          <w:p w14:paraId="2E30937D" w14:textId="77777777" w:rsidR="00407B8B" w:rsidRDefault="008241D5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28A9C8F4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>1. Zapoznanie z podstawowymi zasadami organizacji ratownictwa medycznego w Polsce</w:t>
            </w:r>
          </w:p>
          <w:p w14:paraId="148EF197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 xml:space="preserve">2. Przypomnienie zasad prowadzenia resuscytacji krążeniowo-oddechowej u dorosłych </w:t>
            </w:r>
          </w:p>
          <w:p w14:paraId="4AD6E321" w14:textId="77777777" w:rsidR="00221AFB" w:rsidRDefault="00221AFB" w:rsidP="00221AFB">
            <w:pPr>
              <w:spacing w:before="79" w:line="254" w:lineRule="auto"/>
              <w:ind w:left="75" w:right="197"/>
              <w:rPr>
                <w:spacing w:val="18"/>
                <w:sz w:val="18"/>
              </w:rPr>
            </w:pPr>
            <w:r>
              <w:rPr>
                <w:sz w:val="18"/>
              </w:rPr>
              <w:t>3. Zapoznanie z zasadami rozpoznania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postępowania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pacjentem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we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wstrząsie</w:t>
            </w:r>
            <w:r>
              <w:rPr>
                <w:spacing w:val="18"/>
                <w:sz w:val="18"/>
              </w:rPr>
              <w:t xml:space="preserve"> </w:t>
            </w:r>
          </w:p>
          <w:p w14:paraId="30D44873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Zapoznanie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zasadami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udzielania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pierwszej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pomocy w stanach zagrożenia życia związanych z urazem mechanicznym </w:t>
            </w:r>
          </w:p>
          <w:p w14:paraId="5AEC26FD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 xml:space="preserve">5. Zapoznanie z zasadami udzielania pierwszej pomocy w stanach zagrożenia życia pochodzenia zewnętrznego: urazy chemiczne, termiczne, elektryczne, zagrożenia środowiskowe </w:t>
            </w:r>
          </w:p>
          <w:p w14:paraId="30A08F21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 xml:space="preserve">6. Zapoznanie z taktyką działań ratowniczych w zdarzeniach masowych i mnogich, segregacja wstępna, logistyka, ewakuacja ze strefy zagrożenia </w:t>
            </w:r>
          </w:p>
          <w:p w14:paraId="1A9FA8F3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 xml:space="preserve">7. Zapoznanie z zasadami oceny poszkodowanego według schematu ABCDE </w:t>
            </w:r>
          </w:p>
          <w:p w14:paraId="7A214273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 xml:space="preserve">8. Zapoznanie z zasadami użycia sprzętu medycznego: rurki </w:t>
            </w:r>
            <w:proofErr w:type="spellStart"/>
            <w:r>
              <w:rPr>
                <w:sz w:val="18"/>
              </w:rPr>
              <w:t>ustno</w:t>
            </w:r>
            <w:proofErr w:type="spellEnd"/>
            <w:r>
              <w:rPr>
                <w:sz w:val="18"/>
              </w:rPr>
              <w:t xml:space="preserve"> - gardłowej, maski i rurki krtaniowej, worka </w:t>
            </w:r>
            <w:proofErr w:type="spellStart"/>
            <w:r>
              <w:rPr>
                <w:sz w:val="18"/>
              </w:rPr>
              <w:t>samorozprężalnego</w:t>
            </w:r>
            <w:proofErr w:type="spellEnd"/>
            <w:r>
              <w:rPr>
                <w:sz w:val="18"/>
              </w:rPr>
              <w:t xml:space="preserve"> z maską twarzową, zestawu do tlenoterapii, zestawu do odsysania dróg oddechowych, deski ortopedycznej, noszy podbierakowych, kołnierzy ortopedycznych, szyn unieruchamiających, folii izotermicznej, defibrylatora manualnego </w:t>
            </w:r>
          </w:p>
          <w:p w14:paraId="68FF1D40" w14:textId="77777777" w:rsidR="00221AFB" w:rsidRDefault="00221AFB" w:rsidP="00221AFB">
            <w:pPr>
              <w:spacing w:before="79" w:line="254" w:lineRule="auto"/>
              <w:ind w:left="75" w:right="197"/>
              <w:rPr>
                <w:sz w:val="18"/>
              </w:rPr>
            </w:pPr>
            <w:r>
              <w:rPr>
                <w:sz w:val="18"/>
              </w:rPr>
              <w:t>8. Zapoznanie z zasadami zapewniania bezpieczeństwa własnego, poszkodowanego oraz miejsca zdarzenia.</w:t>
            </w:r>
          </w:p>
          <w:p w14:paraId="6E924BE2" w14:textId="3D094BB2" w:rsidR="00407B8B" w:rsidRDefault="008241D5" w:rsidP="00221AFB">
            <w:pPr>
              <w:pStyle w:val="TableParagraph"/>
              <w:tabs>
                <w:tab w:val="left" w:pos="422"/>
              </w:tabs>
              <w:spacing w:before="66" w:line="237" w:lineRule="auto"/>
              <w:ind w:left="422" w:right="28"/>
              <w:rPr>
                <w:i/>
                <w:sz w:val="20"/>
              </w:rPr>
            </w:pPr>
            <w:r>
              <w:rPr>
                <w:i/>
                <w:sz w:val="20"/>
              </w:rPr>
              <w:t>.</w:t>
            </w:r>
          </w:p>
        </w:tc>
      </w:tr>
      <w:tr w:rsidR="00407B8B" w14:paraId="717C935F" w14:textId="77777777">
        <w:trPr>
          <w:trHeight w:val="7041"/>
        </w:trPr>
        <w:tc>
          <w:tcPr>
            <w:tcW w:w="1982" w:type="dxa"/>
          </w:tcPr>
          <w:p w14:paraId="354102A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1A107334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042048E4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659912B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C70DA8A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07CBFF7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CDD4CC8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0D77DA2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5FB75AF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2ADE9F81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999E50A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FF48DEB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3F54FAE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4FEA1D9" w14:textId="77777777" w:rsidR="00407B8B" w:rsidRDefault="00407B8B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2793E14B" w14:textId="77777777" w:rsidR="00407B8B" w:rsidRDefault="008241D5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6F36BD74" w14:textId="77777777" w:rsidR="00407B8B" w:rsidRDefault="008241D5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88" w:type="dxa"/>
          </w:tcPr>
          <w:p w14:paraId="6AB07017" w14:textId="393DB30C" w:rsidR="00221AFB" w:rsidRDefault="008241D5" w:rsidP="00221AFB">
            <w:pPr>
              <w:pStyle w:val="TableParagraph"/>
              <w:spacing w:before="173"/>
              <w:ind w:left="81"/>
              <w:rPr>
                <w:b/>
                <w:i/>
                <w:spacing w:val="-2"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 w:rsidR="00221AFB">
              <w:rPr>
                <w:b/>
                <w:i/>
                <w:sz w:val="20"/>
              </w:rPr>
              <w:t>w Centrum symulacji</w:t>
            </w:r>
            <w:r>
              <w:rPr>
                <w:b/>
                <w:i/>
                <w:sz w:val="20"/>
              </w:rPr>
              <w:t xml:space="preserve">: </w:t>
            </w:r>
            <w:r w:rsidR="00221AFB"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z w:val="20"/>
              </w:rPr>
              <w:t>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2"/>
                <w:sz w:val="20"/>
              </w:rPr>
              <w:t>.</w:t>
            </w:r>
          </w:p>
          <w:p w14:paraId="0F0AB512" w14:textId="77777777" w:rsidR="00130C84" w:rsidRPr="00221AFB" w:rsidRDefault="00130C84" w:rsidP="00221AFB">
            <w:pPr>
              <w:pStyle w:val="TableParagraph"/>
              <w:spacing w:before="173"/>
              <w:ind w:left="81"/>
              <w:rPr>
                <w:b/>
                <w:i/>
                <w:spacing w:val="-2"/>
                <w:sz w:val="20"/>
              </w:rPr>
            </w:pPr>
          </w:p>
          <w:p w14:paraId="43F5A77E" w14:textId="77777777" w:rsidR="00221AFB" w:rsidRPr="007F3E6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 w:rsidRPr="007F3E6B">
              <w:rPr>
                <w:sz w:val="18"/>
              </w:rPr>
              <w:t>Organizacja systemu ratownictwa medycznego i podstawowe aspekty prowadzenia akcji ratunkowej po zdarzeniu o charakterze nagłego zachorowania lub urazu.</w:t>
            </w:r>
          </w:p>
          <w:p w14:paraId="42277719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z w:val="18"/>
              </w:rPr>
              <w:t>- Ocena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zachorowania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mechanizmu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urazu.</w:t>
            </w:r>
          </w:p>
          <w:p w14:paraId="7F10CA40" w14:textId="77777777" w:rsidR="00221AFB" w:rsidRPr="007F3E6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>- Stany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zagrożenia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bezpośredniego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zagrożenia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życia.</w:t>
            </w:r>
          </w:p>
          <w:p w14:paraId="422C0717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z w:val="18"/>
              </w:rPr>
              <w:t>- Badanie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pacjenta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według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schematu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ABCDE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wywiad </w:t>
            </w:r>
            <w:r>
              <w:rPr>
                <w:spacing w:val="-2"/>
                <w:sz w:val="18"/>
              </w:rPr>
              <w:t>SAMPLE.</w:t>
            </w:r>
          </w:p>
          <w:p w14:paraId="2E18D15A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z w:val="18"/>
              </w:rPr>
              <w:t>- Podjęcie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decyzji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zarządzanie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informacją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pacjencie.</w:t>
            </w:r>
          </w:p>
          <w:p w14:paraId="092434ED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>- Wstrząs: definicja, rodzaje, udzielanie pierwszej pomocy pacjentowi we wstrząsie.</w:t>
            </w:r>
          </w:p>
          <w:p w14:paraId="4D0F29A9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z w:val="18"/>
              </w:rPr>
              <w:t>- Zasady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oceny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miejsca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zdarzenia.</w:t>
            </w:r>
          </w:p>
          <w:p w14:paraId="59BE0FC2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 xml:space="preserve">- </w:t>
            </w:r>
            <w:r>
              <w:rPr>
                <w:sz w:val="18"/>
              </w:rPr>
              <w:t>Badanie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urazowe </w:t>
            </w:r>
            <w:r>
              <w:rPr>
                <w:spacing w:val="-2"/>
                <w:sz w:val="18"/>
              </w:rPr>
              <w:t>ITLS.</w:t>
            </w:r>
          </w:p>
          <w:p w14:paraId="6B6F7DBC" w14:textId="77777777" w:rsidR="00221AFB" w:rsidRDefault="00221AFB" w:rsidP="00221AFB">
            <w:pPr>
              <w:tabs>
                <w:tab w:val="left" w:pos="4073"/>
              </w:tabs>
              <w:rPr>
                <w:w w:val="105"/>
                <w:sz w:val="18"/>
              </w:rPr>
            </w:pPr>
            <w:r>
              <w:rPr>
                <w:spacing w:val="-2"/>
                <w:sz w:val="18"/>
              </w:rPr>
              <w:t xml:space="preserve">- </w:t>
            </w:r>
            <w:r>
              <w:rPr>
                <w:sz w:val="18"/>
              </w:rPr>
              <w:t xml:space="preserve">Zasady współpracy w zespole – role, komunikacja, </w:t>
            </w:r>
            <w:r>
              <w:rPr>
                <w:w w:val="105"/>
                <w:sz w:val="18"/>
              </w:rPr>
              <w:t>informacje zwrotne.</w:t>
            </w:r>
          </w:p>
          <w:p w14:paraId="2F378398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w w:val="105"/>
                <w:sz w:val="18"/>
              </w:rPr>
              <w:t xml:space="preserve">- </w:t>
            </w:r>
            <w:r>
              <w:rPr>
                <w:sz w:val="18"/>
              </w:rPr>
              <w:t>Najczęstsze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obrażenia,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objawy,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sposób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badania poszczególnych okolic ciała.</w:t>
            </w:r>
          </w:p>
          <w:p w14:paraId="7FC02014" w14:textId="77777777" w:rsidR="00221AFB" w:rsidRDefault="00221AFB" w:rsidP="00221AFB">
            <w:pPr>
              <w:pStyle w:val="TableParagraph"/>
              <w:spacing w:before="12"/>
              <w:rPr>
                <w:rFonts w:asciiTheme="minorHAnsi" w:hAnsiTheme="minorHAnsi" w:cstheme="minorHAnsi"/>
                <w:spacing w:val="-2"/>
                <w:sz w:val="18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Pr="007F3E6B">
              <w:rPr>
                <w:rFonts w:asciiTheme="minorHAnsi" w:hAnsiTheme="minorHAnsi" w:cstheme="minorHAnsi"/>
                <w:sz w:val="18"/>
              </w:rPr>
              <w:t>Zasady</w:t>
            </w:r>
            <w:r w:rsidRPr="007F3E6B">
              <w:rPr>
                <w:rFonts w:asciiTheme="minorHAnsi" w:hAnsiTheme="minorHAnsi" w:cstheme="minorHAnsi"/>
                <w:spacing w:val="-2"/>
                <w:sz w:val="18"/>
              </w:rPr>
              <w:t xml:space="preserve"> płynoterapii</w:t>
            </w:r>
            <w:r>
              <w:rPr>
                <w:rFonts w:asciiTheme="minorHAnsi" w:hAnsiTheme="minorHAnsi" w:cstheme="minorHAnsi"/>
                <w:spacing w:val="-2"/>
                <w:sz w:val="18"/>
              </w:rPr>
              <w:t>.</w:t>
            </w:r>
          </w:p>
          <w:p w14:paraId="089B9282" w14:textId="77777777" w:rsidR="00221AFB" w:rsidRPr="007F3E6B" w:rsidRDefault="00221AFB" w:rsidP="00221AFB">
            <w:pPr>
              <w:pStyle w:val="TableParagraph"/>
              <w:spacing w:before="1" w:line="254" w:lineRule="auto"/>
              <w:rPr>
                <w:rFonts w:asciiTheme="minorHAnsi" w:hAnsiTheme="minorHAnsi" w:cstheme="minorHAnsi"/>
                <w:sz w:val="18"/>
              </w:rPr>
            </w:pPr>
            <w:r>
              <w:rPr>
                <w:sz w:val="18"/>
              </w:rPr>
              <w:t xml:space="preserve">- </w:t>
            </w:r>
            <w:r w:rsidRPr="007F3E6B">
              <w:rPr>
                <w:rFonts w:asciiTheme="minorHAnsi" w:hAnsiTheme="minorHAnsi" w:cstheme="minorHAnsi"/>
                <w:sz w:val="18"/>
              </w:rPr>
              <w:t xml:space="preserve">Pierwsza pomoc i ratownictwo w oparzeniach </w:t>
            </w:r>
            <w:r w:rsidRPr="007F3E6B">
              <w:rPr>
                <w:rFonts w:asciiTheme="minorHAnsi" w:hAnsiTheme="minorHAnsi" w:cstheme="minorHAnsi"/>
                <w:w w:val="105"/>
                <w:sz w:val="18"/>
              </w:rPr>
              <w:t>termicznych, chemicznych i elektrycznych.</w:t>
            </w:r>
          </w:p>
          <w:p w14:paraId="535046A3" w14:textId="77777777" w:rsidR="00221AFB" w:rsidRPr="007F3E6B" w:rsidRDefault="00221AFB" w:rsidP="00221AFB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  <w:r w:rsidRPr="007F3E6B">
              <w:rPr>
                <w:rFonts w:asciiTheme="minorHAnsi" w:hAnsiTheme="minorHAnsi" w:cstheme="minorHAnsi"/>
                <w:sz w:val="18"/>
              </w:rPr>
              <w:t>- Zagrożenia</w:t>
            </w:r>
            <w:r w:rsidRPr="007F3E6B">
              <w:rPr>
                <w:rFonts w:asciiTheme="minorHAnsi" w:hAnsiTheme="minorHAnsi" w:cstheme="minorHAnsi"/>
                <w:spacing w:val="5"/>
                <w:sz w:val="18"/>
              </w:rPr>
              <w:t xml:space="preserve"> </w:t>
            </w:r>
            <w:r w:rsidRPr="007F3E6B">
              <w:rPr>
                <w:rFonts w:asciiTheme="minorHAnsi" w:hAnsiTheme="minorHAnsi" w:cstheme="minorHAnsi"/>
                <w:sz w:val="18"/>
              </w:rPr>
              <w:t>środowiskowe</w:t>
            </w:r>
            <w:r w:rsidRPr="007F3E6B">
              <w:rPr>
                <w:rFonts w:asciiTheme="minorHAnsi" w:hAnsiTheme="minorHAnsi" w:cstheme="minorHAnsi"/>
                <w:spacing w:val="5"/>
                <w:sz w:val="18"/>
              </w:rPr>
              <w:t xml:space="preserve"> </w:t>
            </w:r>
            <w:r w:rsidRPr="007F3E6B">
              <w:rPr>
                <w:rFonts w:asciiTheme="minorHAnsi" w:hAnsiTheme="minorHAnsi" w:cstheme="minorHAnsi"/>
                <w:sz w:val="18"/>
              </w:rPr>
              <w:t>i</w:t>
            </w:r>
            <w:r w:rsidRPr="007F3E6B">
              <w:rPr>
                <w:rFonts w:asciiTheme="minorHAnsi" w:hAnsiTheme="minorHAnsi" w:cstheme="minorHAnsi"/>
                <w:spacing w:val="5"/>
                <w:sz w:val="18"/>
              </w:rPr>
              <w:t xml:space="preserve"> </w:t>
            </w:r>
            <w:r w:rsidRPr="007F3E6B">
              <w:rPr>
                <w:rFonts w:asciiTheme="minorHAnsi" w:hAnsiTheme="minorHAnsi" w:cstheme="minorHAnsi"/>
                <w:sz w:val="18"/>
              </w:rPr>
              <w:t>środki</w:t>
            </w:r>
            <w:r w:rsidRPr="007F3E6B">
              <w:rPr>
                <w:rFonts w:asciiTheme="minorHAnsi" w:hAnsiTheme="minorHAnsi" w:cstheme="minorHAnsi"/>
                <w:spacing w:val="5"/>
                <w:sz w:val="18"/>
              </w:rPr>
              <w:t xml:space="preserve"> </w:t>
            </w:r>
            <w:r w:rsidRPr="007F3E6B">
              <w:rPr>
                <w:rFonts w:asciiTheme="minorHAnsi" w:hAnsiTheme="minorHAnsi" w:cstheme="minorHAnsi"/>
                <w:sz w:val="18"/>
              </w:rPr>
              <w:t>ochrony</w:t>
            </w:r>
            <w:r w:rsidRPr="007F3E6B">
              <w:rPr>
                <w:rFonts w:asciiTheme="minorHAnsi" w:hAnsiTheme="minorHAnsi" w:cstheme="minorHAnsi"/>
                <w:spacing w:val="6"/>
                <w:sz w:val="18"/>
              </w:rPr>
              <w:t xml:space="preserve"> </w:t>
            </w:r>
            <w:r w:rsidRPr="007F3E6B">
              <w:rPr>
                <w:rFonts w:asciiTheme="minorHAnsi" w:hAnsiTheme="minorHAnsi" w:cstheme="minorHAnsi"/>
                <w:spacing w:val="-2"/>
                <w:sz w:val="18"/>
              </w:rPr>
              <w:t>osobistej.</w:t>
            </w:r>
          </w:p>
          <w:p w14:paraId="49B2CB02" w14:textId="77777777" w:rsidR="00221AFB" w:rsidRPr="000209A2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z w:val="18"/>
              </w:rPr>
            </w:pPr>
            <w:r w:rsidRPr="000209A2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0209A2">
              <w:rPr>
                <w:rFonts w:asciiTheme="minorHAnsi" w:hAnsiTheme="minorHAnsi" w:cstheme="minorHAnsi"/>
                <w:sz w:val="18"/>
              </w:rPr>
              <w:t xml:space="preserve"> Organizacja działań ratunkowych w zdarzeniach jednostkowych i mnogich/masowych.</w:t>
            </w:r>
          </w:p>
          <w:p w14:paraId="6B22E5DD" w14:textId="77777777" w:rsidR="00221AFB" w:rsidRPr="000209A2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z w:val="18"/>
              </w:rPr>
            </w:pPr>
            <w:r w:rsidRPr="000209A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- </w:t>
            </w:r>
            <w:r w:rsidRPr="000209A2">
              <w:rPr>
                <w:rFonts w:asciiTheme="minorHAnsi" w:hAnsiTheme="minorHAnsi" w:cstheme="minorHAnsi"/>
                <w:sz w:val="18"/>
              </w:rPr>
              <w:t>Segregacja medyczna w zdarzeniach masowych wedle systemu SALT.</w:t>
            </w:r>
          </w:p>
          <w:p w14:paraId="34D93CD5" w14:textId="77777777" w:rsidR="00221AFB" w:rsidRPr="007F3E6B" w:rsidRDefault="00221AFB" w:rsidP="00221AFB">
            <w:pPr>
              <w:tabs>
                <w:tab w:val="left" w:pos="4073"/>
              </w:tabs>
              <w:rPr>
                <w:rFonts w:cstheme="minorHAnsi"/>
                <w:i/>
                <w:sz w:val="18"/>
                <w:szCs w:val="18"/>
              </w:rPr>
            </w:pPr>
            <w:r w:rsidRPr="007F3E6B">
              <w:rPr>
                <w:rFonts w:cstheme="minorHAnsi"/>
                <w:i/>
                <w:sz w:val="18"/>
                <w:szCs w:val="18"/>
              </w:rPr>
              <w:t>-</w:t>
            </w:r>
            <w:r>
              <w:rPr>
                <w:sz w:val="18"/>
              </w:rPr>
              <w:t xml:space="preserve"> Zarządzanie i logistyka działań ratunkowych.</w:t>
            </w:r>
          </w:p>
          <w:p w14:paraId="0CFF804A" w14:textId="77777777" w:rsidR="00221AFB" w:rsidRPr="007F3E6B" w:rsidRDefault="00221AFB" w:rsidP="00221AFB">
            <w:pPr>
              <w:tabs>
                <w:tab w:val="left" w:pos="4073"/>
              </w:tabs>
              <w:rPr>
                <w:rFonts w:cstheme="minorHAnsi"/>
                <w:i/>
                <w:sz w:val="18"/>
                <w:szCs w:val="18"/>
              </w:rPr>
            </w:pPr>
            <w:r w:rsidRPr="007F3E6B">
              <w:rPr>
                <w:rFonts w:cstheme="minorHAnsi"/>
                <w:i/>
                <w:sz w:val="18"/>
                <w:szCs w:val="18"/>
              </w:rPr>
              <w:t>-</w:t>
            </w:r>
            <w:r>
              <w:rPr>
                <w:sz w:val="18"/>
              </w:rPr>
              <w:t xml:space="preserve"> Zdarzenia z udziałem materiałów </w:t>
            </w:r>
            <w:proofErr w:type="spellStart"/>
            <w:r>
              <w:rPr>
                <w:sz w:val="18"/>
              </w:rPr>
              <w:t>CBRNiE</w:t>
            </w:r>
            <w:proofErr w:type="spellEnd"/>
            <w:r>
              <w:rPr>
                <w:sz w:val="18"/>
              </w:rPr>
              <w:t>.</w:t>
            </w:r>
          </w:p>
          <w:p w14:paraId="40E9403E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 w:rsidRPr="007F3E6B">
              <w:rPr>
                <w:rFonts w:cstheme="minorHAnsi"/>
                <w:i/>
                <w:sz w:val="18"/>
                <w:szCs w:val="18"/>
              </w:rPr>
              <w:t>-</w:t>
            </w:r>
            <w:r>
              <w:rPr>
                <w:sz w:val="18"/>
              </w:rPr>
              <w:t xml:space="preserve"> Prezentacja sprzętu ratowniczego, niewydolność oddechowa, tlenoterapia, </w:t>
            </w:r>
          </w:p>
          <w:p w14:paraId="4F526E8D" w14:textId="77777777" w:rsidR="00221AFB" w:rsidRPr="003E719E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>zabezpieczenie drożności dróg oddechowych.</w:t>
            </w:r>
          </w:p>
          <w:p w14:paraId="286803DF" w14:textId="77777777" w:rsidR="00221AFB" w:rsidRPr="003E719E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z w:val="18"/>
              </w:rPr>
            </w:pPr>
            <w:r>
              <w:rPr>
                <w:sz w:val="18"/>
              </w:rPr>
              <w:t xml:space="preserve">- </w:t>
            </w:r>
            <w:r w:rsidRPr="003E719E">
              <w:rPr>
                <w:rFonts w:asciiTheme="minorHAnsi" w:hAnsiTheme="minorHAnsi" w:cstheme="minorHAnsi"/>
                <w:sz w:val="18"/>
              </w:rPr>
              <w:t>Schemat badania lekarskiego w medycynie stanów nagłych; badanie urazowe według schematu ITLS.</w:t>
            </w:r>
          </w:p>
          <w:p w14:paraId="39694406" w14:textId="77777777" w:rsidR="00221AFB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pacing w:val="-2"/>
                <w:sz w:val="18"/>
              </w:rPr>
            </w:pPr>
            <w:r w:rsidRPr="003E719E">
              <w:rPr>
                <w:rFonts w:asciiTheme="minorHAnsi" w:hAnsiTheme="minorHAnsi" w:cstheme="minorHAnsi"/>
                <w:sz w:val="18"/>
              </w:rPr>
              <w:t xml:space="preserve">- Raportowanie o stanie pacjenta przekazywanego do </w:t>
            </w:r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>szpitala.</w:t>
            </w:r>
          </w:p>
          <w:p w14:paraId="166374FF" w14:textId="77777777" w:rsidR="00221AFB" w:rsidRPr="003E719E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pacing w:val="-2"/>
                <w:sz w:val="18"/>
              </w:rPr>
            </w:pPr>
            <w:r>
              <w:rPr>
                <w:rFonts w:asciiTheme="minorHAnsi" w:hAnsiTheme="minorHAnsi" w:cstheme="minorHAnsi"/>
                <w:spacing w:val="-2"/>
                <w:sz w:val="18"/>
              </w:rPr>
              <w:t xml:space="preserve">- </w:t>
            </w:r>
            <w:r w:rsidRPr="003E719E">
              <w:rPr>
                <w:rFonts w:asciiTheme="minorHAnsi" w:hAnsiTheme="minorHAnsi" w:cstheme="minorHAnsi"/>
                <w:sz w:val="18"/>
              </w:rPr>
              <w:t>Dostęp</w:t>
            </w:r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proofErr w:type="spellStart"/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>doszpikowy</w:t>
            </w:r>
            <w:proofErr w:type="spellEnd"/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>.</w:t>
            </w:r>
          </w:p>
          <w:p w14:paraId="008C13D0" w14:textId="77777777" w:rsidR="00221AFB" w:rsidRPr="003E719E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z w:val="18"/>
              </w:rPr>
            </w:pPr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 xml:space="preserve">- </w:t>
            </w:r>
            <w:r w:rsidRPr="003E719E">
              <w:rPr>
                <w:rFonts w:asciiTheme="minorHAnsi" w:hAnsiTheme="minorHAnsi" w:cstheme="minorHAnsi"/>
                <w:sz w:val="18"/>
              </w:rPr>
              <w:t xml:space="preserve">Postępowanie w urazach głowy, kręgosłupa i kości </w:t>
            </w:r>
            <w:r w:rsidRPr="003E719E">
              <w:rPr>
                <w:rFonts w:asciiTheme="minorHAnsi" w:hAnsiTheme="minorHAnsi" w:cstheme="minorHAnsi"/>
                <w:spacing w:val="-2"/>
                <w:sz w:val="18"/>
              </w:rPr>
              <w:t>długich.</w:t>
            </w:r>
          </w:p>
          <w:p w14:paraId="18E0B662" w14:textId="77777777" w:rsidR="00221AFB" w:rsidRPr="00762B27" w:rsidRDefault="00221AFB" w:rsidP="00221AFB">
            <w:pPr>
              <w:pStyle w:val="TableParagraph"/>
              <w:spacing w:line="254" w:lineRule="auto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 xml:space="preserve">- </w:t>
            </w:r>
            <w:r w:rsidRPr="003E719E">
              <w:rPr>
                <w:rFonts w:asciiTheme="minorHAnsi" w:hAnsiTheme="minorHAnsi" w:cstheme="minorHAnsi"/>
                <w:sz w:val="18"/>
              </w:rPr>
              <w:t>Unieruchomienie ewakuacyjne i transportowe</w:t>
            </w:r>
            <w:r>
              <w:rPr>
                <w:rFonts w:asciiTheme="minorHAnsi" w:hAnsiTheme="minorHAnsi" w:cstheme="minorHAnsi"/>
                <w:sz w:val="18"/>
              </w:rPr>
              <w:t xml:space="preserve">, </w:t>
            </w:r>
            <w:r>
              <w:rPr>
                <w:sz w:val="18"/>
              </w:rPr>
              <w:t>zdejmowanie kasku.</w:t>
            </w:r>
          </w:p>
          <w:p w14:paraId="7FC17A55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sz w:val="18"/>
              </w:rPr>
              <w:t>- Wstrząs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neurogenny.</w:t>
            </w:r>
          </w:p>
          <w:p w14:paraId="3C7F0514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i/>
                <w:spacing w:val="-2"/>
                <w:sz w:val="20"/>
                <w:szCs w:val="20"/>
              </w:rPr>
              <w:t xml:space="preserve">- </w:t>
            </w:r>
            <w:r>
              <w:rPr>
                <w:sz w:val="18"/>
              </w:rPr>
              <w:t>Postępowanie w urazach klatki piersiowej, tamowanie krwotoków, wstrząs hipowolemiczny.</w:t>
            </w:r>
          </w:p>
          <w:p w14:paraId="6FF2AB9A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 xml:space="preserve">- Postępowanie w urazach brzucha, </w:t>
            </w:r>
            <w:proofErr w:type="spellStart"/>
            <w:r>
              <w:rPr>
                <w:sz w:val="18"/>
              </w:rPr>
              <w:t>wytrzewienie</w:t>
            </w:r>
            <w:proofErr w:type="spellEnd"/>
            <w:r>
              <w:rPr>
                <w:sz w:val="18"/>
              </w:rPr>
              <w:t>.</w:t>
            </w:r>
          </w:p>
          <w:p w14:paraId="4BAE1CE5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>- Urazy i stabilizacja miednicy.</w:t>
            </w:r>
          </w:p>
          <w:p w14:paraId="719750E2" w14:textId="77777777" w:rsidR="00221AFB" w:rsidRDefault="00221AFB" w:rsidP="00221AFB">
            <w:pPr>
              <w:tabs>
                <w:tab w:val="left" w:pos="4073"/>
              </w:tabs>
              <w:rPr>
                <w:spacing w:val="-2"/>
                <w:sz w:val="18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>
              <w:rPr>
                <w:sz w:val="18"/>
              </w:rPr>
              <w:t>Postępowanie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oparzeniach.</w:t>
            </w:r>
          </w:p>
          <w:p w14:paraId="5506EA2F" w14:textId="77777777" w:rsidR="00221AFB" w:rsidRDefault="00221AFB" w:rsidP="00221AFB">
            <w:pPr>
              <w:tabs>
                <w:tab w:val="left" w:pos="4073"/>
              </w:tabs>
              <w:rPr>
                <w:i/>
                <w:spacing w:val="-2"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t>-</w:t>
            </w:r>
            <w:r>
              <w:rPr>
                <w:sz w:val="18"/>
              </w:rPr>
              <w:t xml:space="preserve"> Resuscytacja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krążeniowo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oddechowa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osoby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dorosłej</w:t>
            </w:r>
            <w:r>
              <w:rPr>
                <w:sz w:val="18"/>
              </w:rPr>
              <w:t xml:space="preserve"> według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wytycznych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ALS.</w:t>
            </w:r>
          </w:p>
          <w:p w14:paraId="0552DF20" w14:textId="77777777" w:rsidR="00221AFB" w:rsidRDefault="00221AFB" w:rsidP="00221AFB">
            <w:pPr>
              <w:tabs>
                <w:tab w:val="left" w:pos="4073"/>
              </w:tabs>
              <w:rPr>
                <w:sz w:val="18"/>
              </w:rPr>
            </w:pPr>
            <w:r>
              <w:rPr>
                <w:sz w:val="18"/>
              </w:rPr>
              <w:t>- Obsługa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defibrylatora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manualnego.</w:t>
            </w:r>
            <w:r>
              <w:rPr>
                <w:sz w:val="18"/>
              </w:rPr>
              <w:t xml:space="preserve"> </w:t>
            </w:r>
          </w:p>
          <w:p w14:paraId="705E6CB0" w14:textId="57467E21" w:rsidR="00407B8B" w:rsidRDefault="00221AFB" w:rsidP="00BA49F2">
            <w:pPr>
              <w:pStyle w:val="TableParagraph"/>
              <w:tabs>
                <w:tab w:val="left" w:pos="762"/>
              </w:tabs>
              <w:spacing w:before="2"/>
              <w:rPr>
                <w:i/>
                <w:sz w:val="20"/>
              </w:rPr>
            </w:pPr>
            <w:r>
              <w:rPr>
                <w:sz w:val="18"/>
              </w:rPr>
              <w:t>- Potencjalnie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odwracalne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przyczyny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zatrzymania krążenia</w:t>
            </w:r>
          </w:p>
        </w:tc>
      </w:tr>
    </w:tbl>
    <w:p w14:paraId="1C83E174" w14:textId="77777777" w:rsidR="00407B8B" w:rsidRDefault="00407B8B">
      <w:pPr>
        <w:pStyle w:val="TableParagraph"/>
        <w:spacing w:line="235" w:lineRule="auto"/>
        <w:rPr>
          <w:i/>
          <w:sz w:val="20"/>
        </w:rPr>
        <w:sectPr w:rsidR="00407B8B">
          <w:pgSz w:w="11910" w:h="16840"/>
          <w:pgMar w:top="480" w:right="425" w:bottom="280" w:left="425" w:header="708" w:footer="708" w:gutter="0"/>
          <w:cols w:space="708"/>
        </w:sectPr>
      </w:pPr>
    </w:p>
    <w:p w14:paraId="0A6CE79A" w14:textId="77777777" w:rsidR="00407B8B" w:rsidRDefault="00407B8B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8"/>
        <w:gridCol w:w="8752"/>
      </w:tblGrid>
      <w:tr w:rsidR="00407B8B" w14:paraId="72170259" w14:textId="77777777" w:rsidTr="00AE30B8">
        <w:trPr>
          <w:trHeight w:val="1250"/>
        </w:trPr>
        <w:tc>
          <w:tcPr>
            <w:tcW w:w="2018" w:type="dxa"/>
          </w:tcPr>
          <w:p w14:paraId="000158D7" w14:textId="77777777" w:rsidR="00407B8B" w:rsidRDefault="00407B8B">
            <w:pPr>
              <w:pStyle w:val="TableParagraph"/>
              <w:spacing w:before="171"/>
              <w:rPr>
                <w:b/>
                <w:sz w:val="20"/>
              </w:rPr>
            </w:pPr>
          </w:p>
          <w:p w14:paraId="4EB9E12F" w14:textId="77777777" w:rsidR="00407B8B" w:rsidRDefault="008241D5">
            <w:pPr>
              <w:pStyle w:val="TableParagraph"/>
              <w:ind w:left="86" w:righ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52" w:type="dxa"/>
          </w:tcPr>
          <w:p w14:paraId="51F914B5" w14:textId="77777777" w:rsidR="00AE30B8" w:rsidRDefault="00AE30B8" w:rsidP="00AE30B8">
            <w:pPr>
              <w:pStyle w:val="TableParagraph"/>
              <w:tabs>
                <w:tab w:val="left" w:pos="726"/>
              </w:tabs>
              <w:rPr>
                <w:b/>
                <w:i/>
                <w:sz w:val="20"/>
                <w:szCs w:val="20"/>
              </w:rPr>
            </w:pPr>
          </w:p>
          <w:p w14:paraId="650453FD" w14:textId="2FAA7C07" w:rsidR="00407B8B" w:rsidRDefault="00AE30B8" w:rsidP="00AE30B8">
            <w:pPr>
              <w:pStyle w:val="TableParagraph"/>
              <w:tabs>
                <w:tab w:val="left" w:pos="726"/>
              </w:tabs>
              <w:rPr>
                <w:i/>
                <w:sz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Ćwiczenia kliniczne</w:t>
            </w:r>
            <w:r w:rsidRPr="0091608F">
              <w:rPr>
                <w:b/>
                <w:i/>
                <w:sz w:val="20"/>
                <w:szCs w:val="20"/>
                <w:lang w:val="de-DE"/>
              </w:rPr>
              <w:t>:</w:t>
            </w:r>
            <w:r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zajęcia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w </w:t>
            </w:r>
            <w:r>
              <w:rPr>
                <w:i/>
                <w:sz w:val="20"/>
                <w:szCs w:val="20"/>
                <w:lang w:val="de-DE"/>
              </w:rPr>
              <w:t xml:space="preserve">Centrum </w:t>
            </w:r>
            <w:proofErr w:type="spellStart"/>
            <w:r>
              <w:rPr>
                <w:i/>
                <w:sz w:val="20"/>
                <w:szCs w:val="20"/>
                <w:lang w:val="de-DE"/>
              </w:rPr>
              <w:t>Symulacji</w:t>
            </w:r>
            <w:proofErr w:type="spellEnd"/>
            <w:r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pod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nadzorem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lekarza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specjalisty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medycyny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40FB5">
              <w:rPr>
                <w:i/>
                <w:sz w:val="20"/>
                <w:szCs w:val="20"/>
                <w:lang w:val="de-DE"/>
              </w:rPr>
              <w:t>ratunkowej</w:t>
            </w:r>
            <w:proofErr w:type="spellEnd"/>
            <w:r w:rsidRPr="00940FB5">
              <w:rPr>
                <w:i/>
                <w:sz w:val="20"/>
                <w:szCs w:val="20"/>
                <w:lang w:val="de-DE"/>
              </w:rPr>
              <w:t xml:space="preserve"> </w:t>
            </w:r>
          </w:p>
        </w:tc>
      </w:tr>
      <w:tr w:rsidR="00082AB6" w14:paraId="032F612C" w14:textId="77777777" w:rsidTr="00082AB6">
        <w:trPr>
          <w:trHeight w:val="1253"/>
        </w:trPr>
        <w:tc>
          <w:tcPr>
            <w:tcW w:w="2018" w:type="dxa"/>
            <w:tcBorders>
              <w:bottom w:val="nil"/>
            </w:tcBorders>
          </w:tcPr>
          <w:p w14:paraId="00373AFD" w14:textId="77777777" w:rsidR="00082AB6" w:rsidRDefault="00082AB6" w:rsidP="00082A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77C210AE" w14:textId="426D8FEC" w:rsidR="00082AB6" w:rsidRDefault="00082AB6" w:rsidP="00082AB6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52" w:type="dxa"/>
            <w:tcBorders>
              <w:bottom w:val="nil"/>
            </w:tcBorders>
          </w:tcPr>
          <w:p w14:paraId="2A28AF8C" w14:textId="77777777" w:rsidR="00082AB6" w:rsidRPr="006D19D2" w:rsidRDefault="00082AB6" w:rsidP="00082AB6">
            <w:pPr>
              <w:tabs>
                <w:tab w:val="left" w:pos="4583"/>
              </w:tabs>
              <w:autoSpaceDE/>
              <w:spacing w:before="60"/>
              <w:textAlignment w:val="baseline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>Warunkiem zaliczenia przedmiotu jest osiągnięcie wszystkich wymaganych dla przedmiotu efektów uczenia się. Uzyskanie pozytywnej oceny z przedmiotu jest równoznaczne z jego zaliczeniem i zdobyciem przez studenta przyporządkowanej przedmiotowi liczby punktów ECTS.</w:t>
            </w:r>
          </w:p>
          <w:p w14:paraId="75E35C28" w14:textId="77777777" w:rsidR="00082AB6" w:rsidRPr="006D19D2" w:rsidRDefault="00082AB6" w:rsidP="00082AB6">
            <w:pPr>
              <w:widowControl/>
              <w:tabs>
                <w:tab w:val="left" w:pos="4073"/>
              </w:tabs>
              <w:suppressAutoHyphens/>
              <w:autoSpaceDE/>
              <w:jc w:val="both"/>
              <w:textAlignment w:val="baseline"/>
              <w:rPr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i/>
                <w:iCs/>
                <w:color w:val="000000" w:themeColor="text1"/>
                <w:sz w:val="20"/>
                <w:szCs w:val="20"/>
                <w:lang w:eastAsia="pl-PL"/>
              </w:rPr>
              <w:t>Zasady weryfikacji efektów uczenia się są omawiane na pierwszych zajęciach z przedmiotu.</w:t>
            </w:r>
          </w:p>
          <w:p w14:paraId="2E53639E" w14:textId="77777777" w:rsidR="00082AB6" w:rsidRPr="006D19D2" w:rsidRDefault="00082AB6" w:rsidP="00082AB6">
            <w:pPr>
              <w:autoSpaceDE/>
              <w:ind w:left="397"/>
              <w:textAlignment w:val="baseline"/>
              <w:rPr>
                <w:rFonts w:eastAsia="Calibri"/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14:paraId="50216C41" w14:textId="77777777" w:rsidR="00082AB6" w:rsidRPr="006D19D2" w:rsidRDefault="00082AB6" w:rsidP="00082AB6">
            <w:pPr>
              <w:numPr>
                <w:ilvl w:val="0"/>
                <w:numId w:val="25"/>
              </w:numPr>
              <w:suppressAutoHyphens/>
              <w:autoSpaceDE/>
              <w:ind w:left="57" w:hanging="284"/>
              <w:textAlignment w:val="baseline"/>
              <w:rPr>
                <w:rFonts w:eastAsia="Calibri"/>
                <w:b/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b/>
                <w:i/>
                <w:iCs/>
                <w:color w:val="000000" w:themeColor="text1"/>
                <w:sz w:val="20"/>
                <w:szCs w:val="20"/>
                <w:lang w:eastAsia="pl-PL"/>
              </w:rPr>
              <w:t>Ćwiczenia symulacyjne</w:t>
            </w:r>
          </w:p>
          <w:p w14:paraId="2D42DADF" w14:textId="77777777" w:rsidR="00082AB6" w:rsidRPr="006D19D2" w:rsidRDefault="00082AB6" w:rsidP="00082AB6">
            <w:pPr>
              <w:pStyle w:val="Akapitzlist"/>
              <w:numPr>
                <w:ilvl w:val="0"/>
                <w:numId w:val="24"/>
              </w:numPr>
              <w:autoSpaceDE/>
              <w:textAlignment w:val="baseline"/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 xml:space="preserve">Zaliczanie umiejętności bieżących zdobywanych podczas realizacji ćwiczeń, 100% obecność na zajęciach i aktywny udział w ćwiczeniach, zaliczenie ról w scenariuszach,  </w:t>
            </w:r>
            <w:proofErr w:type="spellStart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prebriefing</w:t>
            </w:r>
            <w:proofErr w:type="spellEnd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debriefing</w:t>
            </w:r>
            <w:proofErr w:type="spellEnd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, zaliczanie umiejętności praktycznych/efektów uczenia się.</w:t>
            </w:r>
          </w:p>
          <w:p w14:paraId="6B06E941" w14:textId="62302A20" w:rsidR="00082AB6" w:rsidRPr="00AE30B8" w:rsidRDefault="00082AB6" w:rsidP="00082AB6">
            <w:pPr>
              <w:pStyle w:val="Akapitzlist"/>
              <w:numPr>
                <w:ilvl w:val="0"/>
                <w:numId w:val="24"/>
              </w:numPr>
              <w:autoSpaceDE/>
              <w:textAlignment w:val="baseline"/>
              <w:rPr>
                <w:i/>
                <w:sz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Mini</w:t>
            </w:r>
            <w:r w:rsidRPr="006D19D2">
              <w:rPr>
                <w:i/>
                <w:color w:val="000000" w:themeColor="text1"/>
                <w:sz w:val="20"/>
                <w:szCs w:val="20"/>
              </w:rPr>
              <w:t xml:space="preserve"> - OSCE obejmująca </w:t>
            </w:r>
            <w:r>
              <w:rPr>
                <w:i/>
                <w:color w:val="000000" w:themeColor="text1"/>
                <w:sz w:val="20"/>
                <w:szCs w:val="20"/>
              </w:rPr>
              <w:t>minimum 3</w:t>
            </w:r>
            <w:r w:rsidRPr="006D19D2">
              <w:rPr>
                <w:i/>
                <w:color w:val="000000" w:themeColor="text1"/>
                <w:sz w:val="20"/>
                <w:szCs w:val="20"/>
              </w:rPr>
              <w:t xml:space="preserve"> stacje, warunkiem zaliczenia tej części jest uzyskanie co najmniej 70 % punktów z każdej stacji OSCE, bez popełnienia błędu krytycznego. </w:t>
            </w:r>
          </w:p>
        </w:tc>
      </w:tr>
      <w:tr w:rsidR="00082AB6" w14:paraId="4F480E1D" w14:textId="77777777" w:rsidTr="00AE30B8">
        <w:trPr>
          <w:trHeight w:val="82"/>
        </w:trPr>
        <w:tc>
          <w:tcPr>
            <w:tcW w:w="2018" w:type="dxa"/>
            <w:tcBorders>
              <w:top w:val="nil"/>
              <w:bottom w:val="nil"/>
            </w:tcBorders>
          </w:tcPr>
          <w:p w14:paraId="4BAF8084" w14:textId="77777777" w:rsidR="00082AB6" w:rsidRDefault="00082AB6" w:rsidP="00082AB6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26E23640" w14:textId="67337EDB" w:rsidR="00082AB6" w:rsidRDefault="00082AB6" w:rsidP="00082AB6">
            <w:pPr>
              <w:pStyle w:val="TableParagraph"/>
              <w:spacing w:before="27"/>
              <w:rPr>
                <w:b/>
                <w:i/>
                <w:sz w:val="20"/>
              </w:rPr>
            </w:pPr>
          </w:p>
        </w:tc>
      </w:tr>
      <w:tr w:rsidR="00407B8B" w14:paraId="4F0EDA0C" w14:textId="77777777">
        <w:trPr>
          <w:trHeight w:val="980"/>
        </w:trPr>
        <w:tc>
          <w:tcPr>
            <w:tcW w:w="2018" w:type="dxa"/>
            <w:tcBorders>
              <w:bottom w:val="nil"/>
            </w:tcBorders>
          </w:tcPr>
          <w:p w14:paraId="10F1D29B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bottom w:val="nil"/>
            </w:tcBorders>
          </w:tcPr>
          <w:p w14:paraId="28292F78" w14:textId="77777777" w:rsidR="00407B8B" w:rsidRDefault="008241D5">
            <w:pPr>
              <w:pStyle w:val="TableParagraph"/>
              <w:spacing w:before="110"/>
              <w:ind w:left="122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</w:tc>
      </w:tr>
      <w:tr w:rsidR="00407B8B" w14:paraId="554F56D6" w14:textId="77777777">
        <w:trPr>
          <w:trHeight w:val="434"/>
        </w:trPr>
        <w:tc>
          <w:tcPr>
            <w:tcW w:w="2018" w:type="dxa"/>
            <w:tcBorders>
              <w:top w:val="nil"/>
              <w:bottom w:val="nil"/>
            </w:tcBorders>
          </w:tcPr>
          <w:p w14:paraId="07CFD4D5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4B249405" w14:textId="77777777" w:rsidR="00407B8B" w:rsidRDefault="008241D5">
            <w:pPr>
              <w:pStyle w:val="TableParagraph"/>
              <w:spacing w:before="171"/>
              <w:ind w:left="122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2"/>
                <w:sz w:val="20"/>
              </w:rPr>
              <w:t xml:space="preserve"> dokładnej.</w:t>
            </w:r>
          </w:p>
        </w:tc>
      </w:tr>
      <w:tr w:rsidR="00407B8B" w14:paraId="673CCD6D" w14:textId="77777777">
        <w:trPr>
          <w:trHeight w:val="287"/>
        </w:trPr>
        <w:tc>
          <w:tcPr>
            <w:tcW w:w="2018" w:type="dxa"/>
            <w:tcBorders>
              <w:top w:val="nil"/>
              <w:bottom w:val="nil"/>
            </w:tcBorders>
          </w:tcPr>
          <w:p w14:paraId="5FC33378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5E9A79BA" w14:textId="1263553C" w:rsidR="00407B8B" w:rsidRDefault="008241D5" w:rsidP="00AE30B8">
            <w:pPr>
              <w:pStyle w:val="TableParagraph"/>
              <w:numPr>
                <w:ilvl w:val="0"/>
                <w:numId w:val="19"/>
              </w:numPr>
              <w:spacing w:before="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407B8B" w14:paraId="581174F6" w14:textId="77777777">
        <w:trPr>
          <w:trHeight w:val="1516"/>
        </w:trPr>
        <w:tc>
          <w:tcPr>
            <w:tcW w:w="2018" w:type="dxa"/>
            <w:tcBorders>
              <w:top w:val="nil"/>
              <w:bottom w:val="nil"/>
            </w:tcBorders>
          </w:tcPr>
          <w:p w14:paraId="64C73C2F" w14:textId="77777777" w:rsidR="00407B8B" w:rsidRDefault="00407B8B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4A5CBB7A" w14:textId="77777777" w:rsidR="00407B8B" w:rsidRDefault="008241D5">
            <w:pPr>
              <w:pStyle w:val="TableParagraph"/>
              <w:spacing w:before="1" w:line="230" w:lineRule="atLeast"/>
              <w:ind w:left="86" w:right="386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62912071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25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30%</w:t>
            </w:r>
          </w:p>
          <w:p w14:paraId="7496892E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40%</w:t>
            </w:r>
          </w:p>
          <w:p w14:paraId="4E19ACC3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50%</w:t>
            </w:r>
          </w:p>
          <w:p w14:paraId="4A0582D7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70%</w:t>
            </w:r>
          </w:p>
          <w:p w14:paraId="58E4AEC4" w14:textId="4D163CB4" w:rsidR="00407B8B" w:rsidRPr="00AE30B8" w:rsidRDefault="008241D5" w:rsidP="00AE30B8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90%</w:t>
            </w:r>
          </w:p>
        </w:tc>
      </w:tr>
      <w:tr w:rsidR="00407B8B" w14:paraId="67A67EFD" w14:textId="77777777">
        <w:trPr>
          <w:trHeight w:val="290"/>
        </w:trPr>
        <w:tc>
          <w:tcPr>
            <w:tcW w:w="2018" w:type="dxa"/>
            <w:tcBorders>
              <w:top w:val="nil"/>
              <w:bottom w:val="nil"/>
            </w:tcBorders>
          </w:tcPr>
          <w:p w14:paraId="01D1A3BE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62837182" w14:textId="026C8146" w:rsidR="00407B8B" w:rsidRDefault="00407B8B" w:rsidP="00130C84">
            <w:pPr>
              <w:pStyle w:val="TableParagraph"/>
              <w:spacing w:before="27"/>
              <w:rPr>
                <w:b/>
                <w:i/>
                <w:sz w:val="20"/>
              </w:rPr>
            </w:pPr>
          </w:p>
        </w:tc>
      </w:tr>
      <w:tr w:rsidR="00407B8B" w14:paraId="49205246" w14:textId="77777777" w:rsidTr="00130C84">
        <w:trPr>
          <w:trHeight w:val="81"/>
        </w:trPr>
        <w:tc>
          <w:tcPr>
            <w:tcW w:w="2018" w:type="dxa"/>
            <w:tcBorders>
              <w:top w:val="nil"/>
            </w:tcBorders>
          </w:tcPr>
          <w:p w14:paraId="79629CED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</w:tcBorders>
          </w:tcPr>
          <w:p w14:paraId="681A0435" w14:textId="17A8085D" w:rsidR="00407B8B" w:rsidRDefault="00407B8B" w:rsidP="00130C84">
            <w:pPr>
              <w:pStyle w:val="TableParagraph"/>
              <w:tabs>
                <w:tab w:val="left" w:pos="803"/>
              </w:tabs>
              <w:spacing w:before="1"/>
              <w:rPr>
                <w:i/>
                <w:sz w:val="20"/>
              </w:rPr>
            </w:pPr>
          </w:p>
        </w:tc>
      </w:tr>
    </w:tbl>
    <w:p w14:paraId="78012C48" w14:textId="77777777" w:rsidR="00407B8B" w:rsidRDefault="00407B8B">
      <w:pPr>
        <w:pStyle w:val="TableParagraph"/>
        <w:rPr>
          <w:i/>
          <w:sz w:val="20"/>
        </w:rPr>
        <w:sectPr w:rsidR="00407B8B">
          <w:pgSz w:w="11910" w:h="16840"/>
          <w:pgMar w:top="520" w:right="425" w:bottom="280" w:left="425" w:header="708" w:footer="708" w:gutter="0"/>
          <w:cols w:space="708"/>
        </w:sectPr>
      </w:pPr>
    </w:p>
    <w:p w14:paraId="600CB2BA" w14:textId="77777777" w:rsidR="00407B8B" w:rsidRDefault="00407B8B">
      <w:pPr>
        <w:spacing w:before="5"/>
        <w:rPr>
          <w:b/>
          <w:sz w:val="2"/>
        </w:rPr>
      </w:pPr>
    </w:p>
    <w:p w14:paraId="4DD4DB0B" w14:textId="77777777" w:rsidR="006642EA" w:rsidRDefault="006642EA">
      <w:pPr>
        <w:spacing w:before="5"/>
        <w:rPr>
          <w:b/>
          <w:sz w:val="2"/>
        </w:rPr>
      </w:pPr>
    </w:p>
    <w:p w14:paraId="3F6CFEA5" w14:textId="77777777" w:rsidR="006642EA" w:rsidRDefault="006642EA">
      <w:pPr>
        <w:spacing w:before="5"/>
        <w:rPr>
          <w:b/>
          <w:sz w:val="2"/>
        </w:rPr>
      </w:pPr>
    </w:p>
    <w:p w14:paraId="50526F9F" w14:textId="77777777" w:rsidR="006642EA" w:rsidRDefault="006642EA">
      <w:pPr>
        <w:spacing w:before="5"/>
        <w:rPr>
          <w:b/>
          <w:sz w:val="2"/>
        </w:rPr>
      </w:pPr>
    </w:p>
    <w:p w14:paraId="29D342F6" w14:textId="77777777" w:rsidR="006642EA" w:rsidRDefault="006642EA">
      <w:pPr>
        <w:spacing w:before="5"/>
        <w:rPr>
          <w:b/>
          <w:sz w:val="2"/>
        </w:rPr>
      </w:pPr>
    </w:p>
    <w:p w14:paraId="654C84F3" w14:textId="77777777" w:rsidR="006642EA" w:rsidRDefault="006642EA">
      <w:pPr>
        <w:spacing w:before="5"/>
        <w:rPr>
          <w:b/>
          <w:sz w:val="2"/>
        </w:rPr>
      </w:pPr>
    </w:p>
    <w:p w14:paraId="4EC4A680" w14:textId="77777777" w:rsidR="006642EA" w:rsidRDefault="006642EA">
      <w:pPr>
        <w:spacing w:before="5"/>
        <w:rPr>
          <w:b/>
          <w:sz w:val="2"/>
        </w:rPr>
      </w:pPr>
    </w:p>
    <w:p w14:paraId="196DC76F" w14:textId="77777777" w:rsidR="006642EA" w:rsidRDefault="006642EA">
      <w:pPr>
        <w:spacing w:before="5"/>
        <w:rPr>
          <w:b/>
          <w:sz w:val="2"/>
        </w:rPr>
      </w:pPr>
    </w:p>
    <w:p w14:paraId="4C7F1F48" w14:textId="77777777" w:rsidR="006642EA" w:rsidRDefault="006642EA">
      <w:pPr>
        <w:spacing w:before="5"/>
        <w:rPr>
          <w:b/>
          <w:sz w:val="2"/>
        </w:rPr>
      </w:pPr>
    </w:p>
    <w:p w14:paraId="7F79D8A2" w14:textId="77777777" w:rsidR="006642EA" w:rsidRDefault="006642EA">
      <w:pPr>
        <w:spacing w:before="5"/>
        <w:rPr>
          <w:b/>
          <w:sz w:val="2"/>
        </w:rPr>
      </w:pPr>
    </w:p>
    <w:p w14:paraId="32D35302" w14:textId="77777777" w:rsidR="006642EA" w:rsidRDefault="006642EA">
      <w:pPr>
        <w:spacing w:before="5"/>
        <w:rPr>
          <w:b/>
          <w:sz w:val="2"/>
        </w:rPr>
      </w:pPr>
    </w:p>
    <w:p w14:paraId="38AFD428" w14:textId="77777777" w:rsidR="006642EA" w:rsidRDefault="006642EA">
      <w:pPr>
        <w:spacing w:before="5"/>
        <w:rPr>
          <w:b/>
          <w:sz w:val="2"/>
        </w:rPr>
      </w:pPr>
    </w:p>
    <w:p w14:paraId="38DA4E1A" w14:textId="77777777" w:rsidR="006642EA" w:rsidRDefault="006642EA">
      <w:pPr>
        <w:spacing w:before="5"/>
        <w:rPr>
          <w:b/>
          <w:sz w:val="2"/>
        </w:rPr>
      </w:pPr>
    </w:p>
    <w:p w14:paraId="6AD2823A" w14:textId="77777777" w:rsidR="006642EA" w:rsidRDefault="006642EA">
      <w:pPr>
        <w:spacing w:before="5"/>
        <w:rPr>
          <w:b/>
          <w:sz w:val="2"/>
        </w:rPr>
      </w:pPr>
    </w:p>
    <w:p w14:paraId="702D7D6F" w14:textId="77777777" w:rsidR="006642EA" w:rsidRDefault="006642EA">
      <w:pPr>
        <w:spacing w:before="5"/>
        <w:rPr>
          <w:b/>
          <w:sz w:val="2"/>
        </w:rPr>
      </w:pPr>
    </w:p>
    <w:p w14:paraId="460DF5EE" w14:textId="77777777" w:rsidR="006642EA" w:rsidRDefault="006642EA">
      <w:pPr>
        <w:spacing w:before="5"/>
        <w:rPr>
          <w:b/>
          <w:sz w:val="2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642EA" w:rsidRPr="001179E3" w14:paraId="51E1B16B" w14:textId="77777777" w:rsidTr="008C5491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F4B0820" w14:textId="77777777" w:rsidR="006642EA" w:rsidRPr="001179E3" w:rsidRDefault="006642EA" w:rsidP="008E19E4">
            <w:pPr>
              <w:pStyle w:val="TableParagraph"/>
              <w:spacing w:before="55" w:line="254" w:lineRule="exact"/>
              <w:ind w:left="3162" w:right="197" w:hanging="2957"/>
              <w:rPr>
                <w:sz w:val="14"/>
                <w:szCs w:val="14"/>
              </w:rPr>
            </w:pPr>
            <w:r w:rsidRPr="001179E3">
              <w:rPr>
                <w:rFonts w:eastAsia="Calibri"/>
                <w:b/>
                <w:spacing w:val="-1"/>
              </w:rPr>
              <w:t>Efekty</w:t>
            </w:r>
            <w:r w:rsidRPr="001179E3">
              <w:rPr>
                <w:rFonts w:eastAsia="Calibri"/>
                <w:b/>
                <w:spacing w:val="5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uczenia</w:t>
            </w:r>
            <w:r w:rsidRPr="001179E3">
              <w:rPr>
                <w:rFonts w:eastAsia="Calibri"/>
                <w:b/>
                <w:spacing w:val="-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się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dla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przedmiotu</w:t>
            </w:r>
            <w:r w:rsidRPr="001179E3">
              <w:rPr>
                <w:rFonts w:eastAsia="Calibri"/>
                <w:b/>
                <w:spacing w:val="-8"/>
              </w:rPr>
              <w:t xml:space="preserve"> </w:t>
            </w:r>
            <w:r w:rsidRPr="001179E3">
              <w:rPr>
                <w:rFonts w:eastAsia="Calibri"/>
                <w:b/>
              </w:rPr>
              <w:t>w</w:t>
            </w:r>
            <w:r w:rsidRPr="001179E3">
              <w:rPr>
                <w:rFonts w:eastAsia="Calibri"/>
                <w:b/>
                <w:spacing w:val="3"/>
              </w:rPr>
              <w:t xml:space="preserve"> </w:t>
            </w:r>
            <w:r w:rsidRPr="001179E3">
              <w:rPr>
                <w:rFonts w:eastAsia="Calibri"/>
                <w:b/>
              </w:rPr>
              <w:t>odniesieniu</w:t>
            </w:r>
            <w:r w:rsidRPr="001179E3">
              <w:rPr>
                <w:rFonts w:eastAsia="Calibri"/>
                <w:b/>
                <w:spacing w:val="-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do</w:t>
            </w:r>
            <w:r w:rsidRPr="001179E3">
              <w:rPr>
                <w:rFonts w:eastAsia="Calibri"/>
                <w:b/>
                <w:spacing w:val="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efektów</w:t>
            </w:r>
            <w:r w:rsidRPr="001179E3">
              <w:rPr>
                <w:rFonts w:eastAsia="Calibri"/>
                <w:b/>
                <w:spacing w:val="4"/>
              </w:rPr>
              <w:t xml:space="preserve"> </w:t>
            </w:r>
            <w:r w:rsidRPr="001179E3">
              <w:rPr>
                <w:rFonts w:eastAsia="Calibri"/>
                <w:b/>
                <w:spacing w:val="-2"/>
              </w:rPr>
              <w:t>kierunkowych</w:t>
            </w:r>
            <w:r w:rsidRPr="001179E3">
              <w:rPr>
                <w:rFonts w:eastAsia="Calibri"/>
                <w:b/>
                <w:spacing w:val="-6"/>
              </w:rPr>
              <w:t xml:space="preserve"> </w:t>
            </w:r>
            <w:r w:rsidRPr="001179E3">
              <w:rPr>
                <w:rFonts w:eastAsia="Calibri"/>
                <w:b/>
              </w:rPr>
              <w:t>i</w:t>
            </w:r>
            <w:r w:rsidRPr="001179E3">
              <w:rPr>
                <w:rFonts w:eastAsia="Calibri"/>
                <w:b/>
                <w:spacing w:val="37"/>
              </w:rPr>
              <w:t xml:space="preserve"> </w:t>
            </w:r>
            <w:r w:rsidRPr="001179E3">
              <w:rPr>
                <w:rFonts w:eastAsia="Calibri"/>
                <w:b/>
                <w:spacing w:val="-2"/>
              </w:rPr>
              <w:t>formy</w:t>
            </w:r>
            <w:r w:rsidRPr="001179E3">
              <w:rPr>
                <w:rFonts w:eastAsia="Calibri"/>
                <w:b/>
                <w:spacing w:val="-1"/>
              </w:rPr>
              <w:t xml:space="preserve"> zajęć</w:t>
            </w:r>
            <w:r w:rsidRPr="001179E3">
              <w:rPr>
                <w:rFonts w:eastAsia="Calibri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C83A871" w14:textId="77777777" w:rsidR="006642EA" w:rsidRPr="001179E3" w:rsidRDefault="006642EA" w:rsidP="008E19E4">
            <w:pPr>
              <w:pStyle w:val="TableParagraph"/>
              <w:spacing w:before="52"/>
              <w:ind w:left="1122" w:right="306" w:hanging="807"/>
            </w:pPr>
            <w:r w:rsidRPr="001179E3">
              <w:rPr>
                <w:rFonts w:eastAsia="Calibri"/>
                <w:b/>
                <w:spacing w:val="-2"/>
              </w:rPr>
              <w:t>Metody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weryfikacji</w:t>
            </w:r>
            <w:r w:rsidRPr="001179E3">
              <w:rPr>
                <w:rFonts w:eastAsia="Calibri"/>
                <w:b/>
                <w:spacing w:val="-4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efektów</w:t>
            </w:r>
            <w:r w:rsidRPr="001179E3">
              <w:rPr>
                <w:rFonts w:eastAsia="Calibri"/>
                <w:b/>
                <w:spacing w:val="21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uczenia</w:t>
            </w:r>
            <w:r w:rsidRPr="001179E3">
              <w:rPr>
                <w:rFonts w:eastAsia="Calibri"/>
                <w:b/>
                <w:spacing w:val="-6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się</w:t>
            </w:r>
          </w:p>
        </w:tc>
      </w:tr>
      <w:tr w:rsidR="006642EA" w14:paraId="24516891" w14:textId="77777777" w:rsidTr="008C5491">
        <w:trPr>
          <w:trHeight w:hRule="exact" w:val="142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042D1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39F029D0" w14:textId="77777777" w:rsidR="006642EA" w:rsidRDefault="006642EA" w:rsidP="008E19E4">
            <w:pPr>
              <w:pStyle w:val="TableParagraph"/>
              <w:spacing w:before="120"/>
              <w:ind w:left="23" w:right="104" w:hanging="4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eastAsia="Calibri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eastAsia="Calibri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eastAsia="Calibri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0DAE4" w14:textId="77777777" w:rsidR="006642EA" w:rsidRPr="001179E3" w:rsidRDefault="006642EA" w:rsidP="008E19E4">
            <w:pPr>
              <w:pStyle w:val="TableParagraph"/>
              <w:spacing w:before="119"/>
              <w:ind w:left="258" w:right="249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Opis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efektów</w:t>
            </w:r>
            <w:r w:rsidRPr="001179E3">
              <w:rPr>
                <w:rFonts w:eastAsia="Calibri"/>
                <w:spacing w:val="-5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uczenia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się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dla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przedmiotu</w:t>
            </w:r>
            <w:r w:rsidRPr="001179E3">
              <w:rPr>
                <w:rFonts w:eastAsia="Calibri"/>
                <w:spacing w:val="25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(PEU)</w:t>
            </w:r>
          </w:p>
          <w:p w14:paraId="635A3DDC" w14:textId="77777777" w:rsidR="006642EA" w:rsidRPr="001179E3" w:rsidRDefault="006642EA" w:rsidP="008E19E4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Student,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który</w:t>
            </w:r>
            <w:r w:rsidRPr="001179E3">
              <w:rPr>
                <w:rFonts w:eastAsia="Calibri"/>
                <w:spacing w:val="-10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zaliczył</w:t>
            </w:r>
            <w:r w:rsidRPr="001179E3">
              <w:rPr>
                <w:rFonts w:eastAsia="Calibri"/>
                <w:spacing w:val="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przedmiot</w:t>
            </w:r>
          </w:p>
          <w:p w14:paraId="18040361" w14:textId="77777777" w:rsidR="006642EA" w:rsidRPr="001179E3" w:rsidRDefault="006642EA" w:rsidP="008E19E4">
            <w:pPr>
              <w:pStyle w:val="TableParagraph"/>
              <w:ind w:left="1487" w:right="308" w:hanging="1167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2"/>
                <w:sz w:val="20"/>
              </w:rPr>
              <w:t>(W)</w:t>
            </w:r>
            <w:r w:rsidRPr="001179E3">
              <w:rPr>
                <w:rFonts w:eastAsia="Calibri"/>
                <w:sz w:val="20"/>
              </w:rPr>
              <w:t xml:space="preserve"> zna i </w:t>
            </w:r>
            <w:r w:rsidRPr="001179E3">
              <w:rPr>
                <w:rFonts w:eastAsia="Calibri"/>
                <w:spacing w:val="-1"/>
                <w:sz w:val="20"/>
              </w:rPr>
              <w:t>rozumie/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(U)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potrafi</w:t>
            </w:r>
            <w:r w:rsidRPr="001179E3">
              <w:rPr>
                <w:rFonts w:eastAsia="Calibri"/>
                <w:sz w:val="20"/>
              </w:rPr>
              <w:t xml:space="preserve"> /(K) </w:t>
            </w:r>
            <w:r w:rsidRPr="001179E3">
              <w:rPr>
                <w:rFonts w:eastAsia="Calibri"/>
                <w:spacing w:val="-2"/>
                <w:sz w:val="20"/>
              </w:rPr>
              <w:t>jest</w:t>
            </w:r>
            <w:r w:rsidRPr="001179E3">
              <w:rPr>
                <w:rFonts w:eastAsia="Calibri"/>
                <w:spacing w:val="30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gotów</w:t>
            </w:r>
            <w:r w:rsidRPr="001179E3">
              <w:rPr>
                <w:rFonts w:eastAsia="Calibri"/>
                <w:spacing w:val="-5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6DA3" w14:textId="77777777" w:rsidR="006642EA" w:rsidRPr="001179E3" w:rsidRDefault="006642EA" w:rsidP="008E19E4">
            <w:pPr>
              <w:pStyle w:val="TableParagraph"/>
              <w:spacing w:before="119"/>
              <w:ind w:left="99" w:right="94" w:firstLine="6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Kierunkowy</w:t>
            </w:r>
            <w:r w:rsidRPr="001179E3">
              <w:rPr>
                <w:rFonts w:eastAsia="Calibri"/>
                <w:spacing w:val="20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efekt</w:t>
            </w:r>
            <w:r w:rsidRPr="001179E3">
              <w:rPr>
                <w:rFonts w:eastAsia="Calibri"/>
                <w:spacing w:val="4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uczenia</w:t>
            </w:r>
            <w:r w:rsidRPr="001179E3">
              <w:rPr>
                <w:rFonts w:eastAsia="Calibri"/>
                <w:spacing w:val="27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się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(KEU)</w:t>
            </w:r>
            <w:r w:rsidRPr="001179E3">
              <w:rPr>
                <w:rFonts w:eastAsia="Calibri"/>
                <w:sz w:val="20"/>
              </w:rPr>
              <w:t xml:space="preserve"> i</w:t>
            </w:r>
            <w:r w:rsidRPr="001179E3">
              <w:rPr>
                <w:rFonts w:eastAsia="Calibri"/>
                <w:spacing w:val="2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stopień</w:t>
            </w:r>
            <w:r w:rsidRPr="001179E3">
              <w:rPr>
                <w:rFonts w:eastAsia="Calibri"/>
                <w:spacing w:val="25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134F869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382A80BA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51993C55" w14:textId="77777777" w:rsidR="006642EA" w:rsidRDefault="006642EA" w:rsidP="008E19E4">
            <w:pPr>
              <w:pStyle w:val="TableParagraph"/>
              <w:spacing w:before="120"/>
              <w:ind w:left="210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1"/>
                <w:sz w:val="20"/>
                <w:lang w:val="en-US"/>
              </w:rPr>
              <w:t>Forma</w:t>
            </w:r>
            <w:r>
              <w:rPr>
                <w:rFonts w:eastAsia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EAC5DC5" w14:textId="77777777" w:rsidR="006642EA" w:rsidRDefault="006642EA" w:rsidP="008E19E4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3596470D" w14:textId="77777777" w:rsidR="006642EA" w:rsidRDefault="006642EA" w:rsidP="008E19E4">
            <w:pPr>
              <w:pStyle w:val="TableParagraph"/>
              <w:spacing w:before="120"/>
              <w:ind w:left="315" w:right="323" w:firstLine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1"/>
                <w:sz w:val="20"/>
                <w:lang w:val="en-US"/>
              </w:rPr>
              <w:t>Forma</w:t>
            </w:r>
            <w:r>
              <w:rPr>
                <w:rFonts w:eastAsia="Calibri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eastAsia="Calibri"/>
                <w:spacing w:val="26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eastAsia="Calibri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eastAsia="Calibri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1309A8F" w14:textId="77777777" w:rsidR="006642EA" w:rsidRDefault="006642EA" w:rsidP="008E19E4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20A63BD0" w14:textId="77777777" w:rsidR="006642EA" w:rsidRDefault="006642EA" w:rsidP="008E19E4">
            <w:pPr>
              <w:pStyle w:val="TableParagraph"/>
              <w:spacing w:before="120"/>
              <w:ind w:left="344" w:right="339" w:firstLine="6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spacing w:val="-1"/>
                <w:sz w:val="20"/>
                <w:lang w:val="en-US"/>
              </w:rPr>
              <w:t>Metody</w:t>
            </w:r>
            <w:proofErr w:type="spellEnd"/>
            <w:r>
              <w:rPr>
                <w:rFonts w:eastAsia="Calibri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eastAsia="Calibri"/>
                <w:spacing w:val="2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lang w:val="en-US"/>
              </w:rPr>
              <w:t>i</w:t>
            </w:r>
            <w:proofErr w:type="spellEnd"/>
            <w:r>
              <w:rPr>
                <w:rFonts w:eastAsia="Calibri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D03C12" w:rsidRPr="001179E3" w14:paraId="575511C1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B7256" w14:textId="16DA54D5" w:rsidR="00D03C12" w:rsidRDefault="00FF0327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7225">
              <w:rPr>
                <w:rFonts w:ascii="Georgia" w:eastAsiaTheme="minorHAnsi" w:hAnsi="Georgia" w:cs="TimesNewRomanPSMT"/>
                <w14:ligatures w14:val="standardContextual"/>
              </w:rPr>
              <w:t>F.W8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6F6C5" w14:textId="4161A851" w:rsidR="00D03C12" w:rsidRPr="00623234" w:rsidRDefault="00D03C12" w:rsidP="001A7225">
            <w:pPr>
              <w:widowControl/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:color w:val="000000" w:themeColor="text1"/>
                <w14:ligatures w14:val="standardContextual"/>
              </w:rPr>
            </w:pPr>
            <w:r w:rsidRPr="00623234">
              <w:rPr>
                <w:rFonts w:ascii="Georgia" w:eastAsiaTheme="minorHAnsi" w:hAnsi="Georgia" w:cs="TimesNewRomanPSMT"/>
                <w:color w:val="000000" w:themeColor="text1"/>
                <w14:ligatures w14:val="standardContextual"/>
              </w:rPr>
              <w:t>wskazania i zasady stosowania intensywnej terapii;</w:t>
            </w:r>
          </w:p>
          <w:p w14:paraId="6FFE06B6" w14:textId="77777777" w:rsidR="00D03C12" w:rsidRPr="00130C84" w:rsidRDefault="00D03C12" w:rsidP="00130C84">
            <w:pPr>
              <w:widowControl/>
              <w:adjustRightInd w:val="0"/>
              <w:spacing w:line="276" w:lineRule="auto"/>
              <w:contextualSpacing/>
              <w:rPr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B2AA5" w14:textId="77777777" w:rsidR="00623234" w:rsidRDefault="00623234" w:rsidP="008E19E4">
            <w:pPr>
              <w:pStyle w:val="TableParagraph"/>
              <w:spacing w:line="228" w:lineRule="exact"/>
              <w:ind w:left="4"/>
              <w:jc w:val="center"/>
              <w:rPr>
                <w:rFonts w:ascii="Georgia" w:eastAsiaTheme="minorHAnsi" w:hAnsi="Georgia" w:cs="TimesNewRomanPSMT"/>
                <w14:ligatures w14:val="standardContextual"/>
              </w:rPr>
            </w:pPr>
            <w:r w:rsidRPr="001A7225">
              <w:rPr>
                <w:rFonts w:ascii="Georgia" w:eastAsiaTheme="minorHAnsi" w:hAnsi="Georgia" w:cs="TimesNewRomanPSMT"/>
                <w14:ligatures w14:val="standardContextual"/>
              </w:rPr>
              <w:t>F.W</w:t>
            </w:r>
            <w:r>
              <w:rPr>
                <w:rFonts w:ascii="Georgia" w:eastAsiaTheme="minorHAnsi" w:hAnsi="Georgia" w:cs="TimesNewRomanPSMT"/>
                <w14:ligatures w14:val="standardContextual"/>
              </w:rPr>
              <w:t>8</w:t>
            </w:r>
          </w:p>
          <w:p w14:paraId="7F545A2A" w14:textId="1FC243AE" w:rsidR="00D03C12" w:rsidRPr="00623234" w:rsidRDefault="00623234" w:rsidP="008E19E4">
            <w:pPr>
              <w:pStyle w:val="TableParagraph"/>
              <w:spacing w:line="228" w:lineRule="exact"/>
              <w:ind w:left="4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eorgia" w:eastAsiaTheme="minorHAnsi" w:hAnsi="Georgia" w:cs="TimesNewRomanPSMT"/>
                <w14:ligatures w14:val="standardContextual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BFE1549" w14:textId="77777777" w:rsidR="00E415B2" w:rsidRDefault="00E415B2" w:rsidP="00E415B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62140C98" w14:textId="59E27C47" w:rsidR="00D03C12" w:rsidRPr="00130C84" w:rsidRDefault="00BA49F2" w:rsidP="00130C8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796CA" w14:textId="77777777" w:rsidR="00FF0327" w:rsidRPr="0062323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Zaliczenie</w:t>
            </w:r>
            <w:proofErr w:type="spellEnd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na</w:t>
            </w:r>
            <w:proofErr w:type="spellEnd"/>
          </w:p>
          <w:p w14:paraId="36340F7E" w14:textId="60C6A68D" w:rsidR="00D03C12" w:rsidRPr="0062323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7CFE4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06431A50" w14:textId="603F4AC6" w:rsidR="00D03C12" w:rsidRPr="00623234" w:rsidRDefault="00E86A08" w:rsidP="00E86A08">
            <w:pPr>
              <w:pStyle w:val="TableParagraph"/>
              <w:spacing w:before="48" w:line="235" w:lineRule="auto"/>
              <w:ind w:left="23" w:right="129"/>
              <w:jc w:val="center"/>
              <w:rPr>
                <w:color w:val="000000" w:themeColor="text1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1A7225" w:rsidRPr="001179E3" w14:paraId="620B59F6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BE979" w14:textId="468203EE" w:rsidR="001A7225" w:rsidRDefault="00FF0327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>F.W9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8897E" w14:textId="5A5B5FA4" w:rsidR="001A7225" w:rsidRPr="00623234" w:rsidRDefault="001A7225" w:rsidP="00FF0327">
            <w:pPr>
              <w:widowControl/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:color w:val="000000" w:themeColor="text1"/>
                <w14:ligatures w14:val="standardContextual"/>
              </w:rPr>
            </w:pPr>
            <w:r w:rsidRPr="00623234">
              <w:rPr>
                <w:rFonts w:ascii="Georgia" w:eastAsiaTheme="minorHAnsi" w:hAnsi="Georgia" w:cs="TimesNewRomanPSMT"/>
                <w:color w:val="000000" w:themeColor="text1"/>
                <w14:ligatures w14:val="standardContextual"/>
              </w:rPr>
              <w:t>wytyczne w zakresie resuscytacji krążeniowo-oddechowej noworodków, dzieci i dorosłych;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0FD2C" w14:textId="77777777" w:rsidR="001A7225" w:rsidRDefault="00623234" w:rsidP="008E19E4">
            <w:pPr>
              <w:pStyle w:val="TableParagraph"/>
              <w:spacing w:line="228" w:lineRule="exact"/>
              <w:ind w:left="4"/>
              <w:jc w:val="center"/>
              <w:rPr>
                <w:rFonts w:ascii="Georgia" w:eastAsiaTheme="minorHAnsi" w:hAnsi="Georgia" w:cs="TimesNewRomanPSMT"/>
                <w14:ligatures w14:val="standardContextual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>F.W9</w:t>
            </w:r>
          </w:p>
          <w:p w14:paraId="5FBF8C00" w14:textId="260ED4F5" w:rsidR="00623234" w:rsidRPr="00623234" w:rsidRDefault="00623234" w:rsidP="008E19E4">
            <w:pPr>
              <w:pStyle w:val="TableParagraph"/>
              <w:spacing w:line="228" w:lineRule="exact"/>
              <w:ind w:left="4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eorgia" w:eastAsiaTheme="minorHAnsi" w:hAnsi="Georgia" w:cs="TimesNewRomanPSMT"/>
                <w14:ligatures w14:val="standardContextual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E4BF70F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2351D51D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526AC50C" w14:textId="77777777" w:rsidR="001A7225" w:rsidRPr="00623234" w:rsidRDefault="001A7225" w:rsidP="00130C84">
            <w:pPr>
              <w:pStyle w:val="TableParagraph"/>
              <w:spacing w:line="226" w:lineRule="exact"/>
              <w:ind w:right="-65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4D12B" w14:textId="77777777" w:rsidR="00FF0327" w:rsidRPr="0062323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Zaliczenie</w:t>
            </w:r>
            <w:proofErr w:type="spellEnd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na</w:t>
            </w:r>
            <w:proofErr w:type="spellEnd"/>
          </w:p>
          <w:p w14:paraId="65165086" w14:textId="572B6A08" w:rsidR="001A7225" w:rsidRPr="0062323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23234">
              <w:rPr>
                <w:color w:val="000000" w:themeColor="text1"/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46BD0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241C057D" w14:textId="4B48FB41" w:rsidR="001A7225" w:rsidRPr="00623234" w:rsidRDefault="00E86A08" w:rsidP="00E86A08">
            <w:pPr>
              <w:pStyle w:val="TableParagraph"/>
              <w:spacing w:before="48" w:line="235" w:lineRule="auto"/>
              <w:ind w:left="23" w:right="129"/>
              <w:jc w:val="center"/>
              <w:rPr>
                <w:color w:val="000000" w:themeColor="text1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FF0327" w:rsidRPr="001179E3" w14:paraId="01419A5F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53986" w14:textId="125D7D0E" w:rsidR="00FF0327" w:rsidRDefault="00623234" w:rsidP="00FF0327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F0327">
              <w:rPr>
                <w:rFonts w:ascii="Georgia" w:eastAsiaTheme="minorHAnsi" w:hAnsi="Georgia" w:cs="TimesNewRomanPSMT"/>
                <w14:ligatures w14:val="standardContextual"/>
              </w:rPr>
              <w:t>F.U4.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40E77" w14:textId="04999107" w:rsidR="00FF0327" w:rsidRPr="00FF0327" w:rsidRDefault="00FF0327" w:rsidP="00FF0327">
            <w:pPr>
              <w:widowControl/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14:ligatures w14:val="standardContextual"/>
              </w:rPr>
            </w:pPr>
            <w:r w:rsidRPr="00FF0327">
              <w:rPr>
                <w:rFonts w:ascii="Georgia" w:eastAsiaTheme="minorHAnsi" w:hAnsi="Georgia" w:cs="TimesNewRomanPSMT"/>
                <w14:ligatures w14:val="standardContextual"/>
              </w:rPr>
              <w:t>rozpoznawać najczęściej występujące stany zagrożenia życia, w tym z wykorzystaniem różnych technik obrazowania;</w:t>
            </w:r>
          </w:p>
          <w:p w14:paraId="6A807993" w14:textId="52F23A7A" w:rsidR="00FF0327" w:rsidRPr="001179E3" w:rsidRDefault="00FF0327" w:rsidP="00FF0327">
            <w:pPr>
              <w:spacing w:beforeAutospacing="1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DB7C" w14:textId="6049E4DD" w:rsidR="00FF0327" w:rsidRDefault="00623234" w:rsidP="00FF0327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="00FF0327">
              <w:rPr>
                <w:sz w:val="20"/>
                <w:szCs w:val="20"/>
                <w:lang w:val="en-US"/>
              </w:rPr>
              <w:t>.U4</w:t>
            </w:r>
          </w:p>
          <w:p w14:paraId="64251124" w14:textId="77777777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5698B23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0D0B69C7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565DC901" w14:textId="59EAC3E3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50D4B" w14:textId="77777777" w:rsidR="00FF0327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Zaliczenie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</w:p>
          <w:p w14:paraId="7C8DB2E4" w14:textId="378F9664" w:rsidR="00FF0327" w:rsidRPr="00130C8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BCDA5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5EBFDB01" w14:textId="106D1567" w:rsidR="00FF0327" w:rsidRPr="001179E3" w:rsidRDefault="00E86A08" w:rsidP="00E86A08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FF0327" w:rsidRPr="001179E3" w14:paraId="5D870035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BDC4B" w14:textId="5B0B5BBE" w:rsidR="00FF0327" w:rsidRDefault="00623234" w:rsidP="00FF0327">
            <w:pPr>
              <w:pStyle w:val="TableParagraph"/>
              <w:rPr>
                <w:b/>
                <w:bCs/>
                <w:sz w:val="20"/>
                <w:szCs w:val="20"/>
                <w:lang w:val="en-US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>F.U11.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C614A" w14:textId="08165018" w:rsidR="00FF0327" w:rsidRPr="001179E3" w:rsidRDefault="00F3553E" w:rsidP="00FF0327">
            <w:pPr>
              <w:spacing w:beforeAutospacing="1" w:afterAutospacing="1"/>
              <w:rPr>
                <w:sz w:val="20"/>
                <w:szCs w:val="20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>prowadzić podstawowe zabiegi resuscytacyjne BLS u dorosłych, w tym z użyciem automatycznego defibrylatora zewnętrznego, zgodnie z wytycznymi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4A58" w14:textId="67C11478" w:rsidR="00FF0327" w:rsidRDefault="00623234" w:rsidP="00FF0327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</w:t>
            </w:r>
            <w:r w:rsidR="00FF0327">
              <w:rPr>
                <w:sz w:val="20"/>
                <w:szCs w:val="20"/>
                <w:lang w:val="en-US"/>
              </w:rPr>
              <w:t>.U</w:t>
            </w:r>
            <w:r>
              <w:rPr>
                <w:sz w:val="20"/>
                <w:szCs w:val="20"/>
                <w:lang w:val="en-US"/>
              </w:rPr>
              <w:t>11</w:t>
            </w:r>
          </w:p>
          <w:p w14:paraId="4129F28D" w14:textId="77777777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9E5A348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49B5A62C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3208BF90" w14:textId="288037D6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9C0E5" w14:textId="77777777" w:rsidR="00FF0327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Zaliczenie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</w:p>
          <w:p w14:paraId="45B6095F" w14:textId="1A8939DF" w:rsidR="00FF0327" w:rsidRPr="00130C8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AB775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3AB21972" w14:textId="38BCCF55" w:rsidR="00FF0327" w:rsidRPr="001179E3" w:rsidRDefault="00E86A08" w:rsidP="00E86A08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FF0327" w:rsidRPr="001179E3" w14:paraId="6669AC4A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FCA45" w14:textId="282B75DB" w:rsidR="00FF0327" w:rsidRDefault="00623234" w:rsidP="00FF0327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3553E">
              <w:rPr>
                <w:rFonts w:ascii="Georgia" w:eastAsiaTheme="minorHAnsi" w:hAnsi="Georgia" w:cs="TimesNewRomanPSMT"/>
                <w14:ligatures w14:val="standardContextual"/>
              </w:rPr>
              <w:t>F.U12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8F4FC" w14:textId="17353C57" w:rsidR="00F3553E" w:rsidRPr="00F3553E" w:rsidRDefault="00F3553E" w:rsidP="00F3553E">
            <w:pPr>
              <w:widowControl/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14:ligatures w14:val="standardContextual"/>
              </w:rPr>
            </w:pPr>
            <w:r w:rsidRPr="00F3553E">
              <w:rPr>
                <w:rFonts w:ascii="Georgia" w:eastAsiaTheme="minorHAnsi" w:hAnsi="Georgia" w:cs="TimesNewRomanPSMT"/>
                <w14:ligatures w14:val="standardContextual"/>
              </w:rPr>
              <w:t>prowadzić zaawansowane czynności resuscytacyjne (</w:t>
            </w:r>
            <w:r w:rsidRPr="00F3553E">
              <w:rPr>
                <w:rFonts w:ascii="Georgia" w:eastAsiaTheme="minorHAnsi" w:hAnsi="Georgia" w:cs="TimesNewRomanPS-ItalicMT"/>
                <w:i/>
                <w:iCs/>
                <w14:ligatures w14:val="standardContextual"/>
              </w:rPr>
              <w:t xml:space="preserve">Advanced Life </w:t>
            </w:r>
            <w:proofErr w:type="spellStart"/>
            <w:r w:rsidRPr="00F3553E">
              <w:rPr>
                <w:rFonts w:ascii="Georgia" w:eastAsiaTheme="minorHAnsi" w:hAnsi="Georgia" w:cs="TimesNewRomanPS-ItalicMT"/>
                <w:i/>
                <w:iCs/>
                <w14:ligatures w14:val="standardContextual"/>
              </w:rPr>
              <w:t>Support</w:t>
            </w:r>
            <w:proofErr w:type="spellEnd"/>
            <w:r w:rsidRPr="00F3553E">
              <w:rPr>
                <w:rFonts w:ascii="Georgia" w:eastAsiaTheme="minorHAnsi" w:hAnsi="Georgia" w:cs="TimesNewRomanPSMT"/>
                <w14:ligatures w14:val="standardContextual"/>
              </w:rPr>
              <w:t>, ALS) u dorosłych zgodnie z wytycznymi ERC;</w:t>
            </w:r>
          </w:p>
          <w:p w14:paraId="219F8AD1" w14:textId="4171322C" w:rsidR="00FF0327" w:rsidRPr="001179E3" w:rsidRDefault="00FF0327" w:rsidP="00FF0327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D2DED" w14:textId="35D98CAB" w:rsidR="00FF0327" w:rsidRDefault="00623234" w:rsidP="00FF0327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</w:t>
            </w:r>
            <w:r w:rsidR="00FF0327">
              <w:rPr>
                <w:sz w:val="20"/>
                <w:szCs w:val="20"/>
                <w:lang w:val="en-US"/>
              </w:rPr>
              <w:t>.U</w:t>
            </w:r>
            <w:r>
              <w:rPr>
                <w:sz w:val="20"/>
                <w:szCs w:val="20"/>
                <w:lang w:val="en-US"/>
              </w:rPr>
              <w:t>12</w:t>
            </w:r>
          </w:p>
          <w:p w14:paraId="28F780D7" w14:textId="77777777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8B4B57B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27A3252C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0CDBC5C2" w14:textId="21ADED95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E5813" w14:textId="77777777" w:rsidR="00FF0327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Zaliczenie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</w:p>
          <w:p w14:paraId="3D252AD0" w14:textId="1D7DD4B0" w:rsidR="00FF0327" w:rsidRPr="00130C8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AC2D3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09A051AA" w14:textId="20C0F56A" w:rsidR="00FF0327" w:rsidRPr="001179E3" w:rsidRDefault="00E86A08" w:rsidP="00E86A08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FF0327" w:rsidRPr="001179E3" w14:paraId="2E50D72F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3824C" w14:textId="0D4B7B50" w:rsidR="00FF0327" w:rsidRDefault="00623234" w:rsidP="00FF0327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23234">
              <w:rPr>
                <w:rFonts w:ascii="Georgia" w:eastAsiaTheme="minorHAnsi" w:hAnsi="Georgia" w:cs="TimesNewRomanPSMT"/>
                <w14:ligatures w14:val="standardContextual"/>
              </w:rPr>
              <w:t>E.U14.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36E23" w14:textId="4F2E8D15" w:rsidR="00623234" w:rsidRPr="00623234" w:rsidRDefault="00623234" w:rsidP="00623234">
            <w:pPr>
              <w:widowControl/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14:ligatures w14:val="standardContextual"/>
              </w:rPr>
            </w:pPr>
            <w:r w:rsidRPr="00623234">
              <w:rPr>
                <w:rFonts w:ascii="Georgia" w:eastAsiaTheme="minorHAnsi" w:hAnsi="Georgia" w:cs="TimesNewRomanPSMT"/>
                <w14:ligatures w14:val="standardContextual"/>
              </w:rPr>
              <w:t>wykonywać procedury i zabiegi medyczne, w tym:</w:t>
            </w:r>
          </w:p>
          <w:p w14:paraId="19B5050A" w14:textId="77777777" w:rsidR="00623234" w:rsidRPr="00D64AC3" w:rsidRDefault="00623234" w:rsidP="00623234">
            <w:pPr>
              <w:pStyle w:val="Akapitzlist"/>
              <w:widowControl/>
              <w:numPr>
                <w:ilvl w:val="1"/>
                <w:numId w:val="22"/>
              </w:numPr>
              <w:adjustRightInd w:val="0"/>
              <w:spacing w:line="276" w:lineRule="auto"/>
              <w:contextualSpacing/>
              <w:rPr>
                <w:rFonts w:ascii="Georgia" w:eastAsiaTheme="minorHAnsi" w:hAnsi="Georgia" w:cs="TimesNewRomanPSMT"/>
                <w14:ligatures w14:val="standardContextual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 xml:space="preserve">pomiar i ocenę podstawowych funkcji życiowych (temperatura, tętno, ciśnienie </w:t>
            </w:r>
          </w:p>
          <w:p w14:paraId="508F1FAE" w14:textId="77777777" w:rsidR="00623234" w:rsidRPr="00D64AC3" w:rsidRDefault="00623234" w:rsidP="00623234">
            <w:pPr>
              <w:pStyle w:val="Akapitzlist"/>
              <w:adjustRightInd w:val="0"/>
              <w:spacing w:line="276" w:lineRule="auto"/>
              <w:ind w:left="1440"/>
              <w:rPr>
                <w:rFonts w:ascii="Georgia" w:eastAsiaTheme="minorHAnsi" w:hAnsi="Georgia" w:cs="TimesNewRomanPSMT"/>
                <w14:ligatures w14:val="standardContextual"/>
              </w:rPr>
            </w:pPr>
            <w:r w:rsidRPr="00D64AC3">
              <w:rPr>
                <w:rFonts w:ascii="Georgia" w:eastAsiaTheme="minorHAnsi" w:hAnsi="Georgia" w:cs="TimesNewRomanPSMT"/>
                <w14:ligatures w14:val="standardContextual"/>
              </w:rPr>
              <w:t>tętnicze krwi) oraz monitorowanie ich z wykorzystaniem kardiomonitora i pulsoksymetru;</w:t>
            </w:r>
          </w:p>
          <w:p w14:paraId="61079FC9" w14:textId="5D7740CB" w:rsidR="00FF0327" w:rsidRPr="001179E3" w:rsidRDefault="00FF0327" w:rsidP="00F3553E">
            <w:pPr>
              <w:spacing w:beforeAutospacing="1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9DD59" w14:textId="439C5E6E" w:rsidR="00FF0327" w:rsidRDefault="00623234" w:rsidP="00FF0327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</w:t>
            </w:r>
            <w:r w:rsidR="00FF0327">
              <w:rPr>
                <w:sz w:val="20"/>
                <w:szCs w:val="20"/>
                <w:lang w:val="en-US"/>
              </w:rPr>
              <w:t>U</w:t>
            </w:r>
            <w:r>
              <w:rPr>
                <w:sz w:val="20"/>
                <w:szCs w:val="20"/>
                <w:lang w:val="en-US"/>
              </w:rPr>
              <w:t>14</w:t>
            </w:r>
          </w:p>
          <w:p w14:paraId="4FFD9EC9" w14:textId="77777777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8D5DBA2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7F5796BC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4838B167" w14:textId="13F46406" w:rsidR="00FF0327" w:rsidRDefault="00FF0327" w:rsidP="00FF0327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FAA924" w14:textId="77777777" w:rsidR="00FF0327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Zaliczenie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</w:p>
          <w:p w14:paraId="17117D25" w14:textId="7F553202" w:rsidR="00FF0327" w:rsidRPr="00130C84" w:rsidRDefault="00FF0327" w:rsidP="00130C84">
            <w:pPr>
              <w:pStyle w:val="TableParagraph"/>
              <w:spacing w:before="164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ocenę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3B867" w14:textId="77777777" w:rsidR="00E86A08" w:rsidRPr="00DB0857" w:rsidRDefault="00E86A08" w:rsidP="00E86A08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08187BC5" w14:textId="2F16198A" w:rsidR="00FF0327" w:rsidRPr="001179E3" w:rsidRDefault="00E86A08" w:rsidP="00E86A08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Odpowiedź ustna, praca pisemna, aktywność na zajęciach,</w:t>
            </w:r>
          </w:p>
        </w:tc>
      </w:tr>
      <w:tr w:rsidR="00623234" w:rsidRPr="001179E3" w14:paraId="19CFBBE0" w14:textId="77777777" w:rsidTr="008719C4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BFCC4" w14:textId="772996AC" w:rsidR="00623234" w:rsidRDefault="00623234" w:rsidP="0062323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hAnsi="Georgia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8DE31" w14:textId="118645BD" w:rsidR="00623234" w:rsidRPr="006642EA" w:rsidRDefault="00623234" w:rsidP="00623234">
            <w:pPr>
              <w:spacing w:beforeAutospacing="1" w:afterAutospacing="1"/>
              <w:rPr>
                <w:sz w:val="20"/>
                <w:szCs w:val="20"/>
              </w:rPr>
            </w:pPr>
            <w:r>
              <w:t>K</w:t>
            </w:r>
            <w:r w:rsidRPr="00FD36DB">
              <w:t>ierowania się dobrem pacjenta</w:t>
            </w:r>
            <w: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0E2A8" w14:textId="73C315AA" w:rsidR="00623234" w:rsidRDefault="00623234" w:rsidP="0062323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K.K2</w:t>
            </w:r>
          </w:p>
          <w:p w14:paraId="09440D3E" w14:textId="77777777" w:rsidR="00623234" w:rsidRDefault="00623234" w:rsidP="0062323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E3EB609" w14:textId="77777777" w:rsidR="00BA49F2" w:rsidRDefault="00BA49F2" w:rsidP="00BA49F2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26DA6E55" w14:textId="77777777" w:rsidR="00BA49F2" w:rsidRDefault="00BA49F2" w:rsidP="00BA49F2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Symulacyjne</w:t>
            </w:r>
          </w:p>
          <w:p w14:paraId="6DE79F9C" w14:textId="1E2301A3" w:rsidR="00623234" w:rsidRDefault="00623234" w:rsidP="0062323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16DB5" w14:textId="386BA060" w:rsidR="00623234" w:rsidRDefault="00E415B2" w:rsidP="00130C8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Przedłużona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obserwacja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50AE5" w14:textId="39492D28" w:rsidR="00623234" w:rsidRPr="001179E3" w:rsidRDefault="00E86A08" w:rsidP="0062323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DB0857">
              <w:rPr>
                <w:i/>
                <w:iCs/>
                <w:sz w:val="20"/>
                <w:szCs w:val="20"/>
              </w:rPr>
              <w:t>Przedłużona obserwacja</w:t>
            </w:r>
          </w:p>
        </w:tc>
      </w:tr>
    </w:tbl>
    <w:p w14:paraId="31A52BB2" w14:textId="77777777" w:rsidR="00407B8B" w:rsidRDefault="00407B8B">
      <w:pPr>
        <w:pStyle w:val="TableParagraph"/>
        <w:rPr>
          <w:i/>
          <w:sz w:val="20"/>
        </w:rPr>
        <w:sectPr w:rsidR="00407B8B">
          <w:pgSz w:w="11910" w:h="16840"/>
          <w:pgMar w:top="520" w:right="425" w:bottom="280" w:left="425" w:header="708" w:footer="708" w:gutter="0"/>
          <w:cols w:space="708"/>
        </w:sectPr>
      </w:pPr>
    </w:p>
    <w:p w14:paraId="463A4499" w14:textId="2BA0E369" w:rsidR="00407B8B" w:rsidRDefault="00863F37">
      <w:pPr>
        <w:pStyle w:val="TableParagraph"/>
        <w:rPr>
          <w:i/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 wp14:anchorId="0F13B19A" wp14:editId="3503DFCE">
                <wp:extent cx="6849109" cy="3100070"/>
                <wp:effectExtent l="0" t="0" r="0" b="508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3100070"/>
                          <a:chOff x="0" y="0"/>
                          <a:chExt cx="6849109" cy="310007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3100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310007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3090672"/>
                                </a:lnTo>
                                <a:lnTo>
                                  <a:pt x="9144" y="3090672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099816"/>
                                </a:lnTo>
                                <a:lnTo>
                                  <a:pt x="9144" y="3099816"/>
                                </a:lnTo>
                                <a:lnTo>
                                  <a:pt x="6842760" y="3099816"/>
                                </a:lnTo>
                                <a:lnTo>
                                  <a:pt x="6848856" y="3099816"/>
                                </a:lnTo>
                                <a:lnTo>
                                  <a:pt x="6848856" y="3090672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278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1ACC8D" w14:textId="77777777" w:rsidR="00863F37" w:rsidRDefault="00863F37" w:rsidP="00863F37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5A2646B7" w14:textId="77777777" w:rsidR="00863F3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41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Machała W. 2017.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Wykłady z anestezjologii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. Warszawa: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973C050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Aleksandrowicz D.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2024. </w:t>
                              </w: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Udrażnianie dróg oddechowych.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Podstawy. Urządzenia. Techniki. Lublin: Makmed</w:t>
                              </w: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38A56AC5" w14:textId="77777777" w:rsidR="00863F3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Polska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Rada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Resuscytacji.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Aktualne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wytyczne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resuscytacji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krążeniowo-oddechowej.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Dostęp: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hyperlink r:id="rId5"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>www.prc.krakow.pl</w:t>
                                </w:r>
                              </w:hyperlink>
                            </w:p>
                            <w:p w14:paraId="3CFDD9C3" w14:textId="77777777" w:rsidR="00863F37" w:rsidRPr="00D0424B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14:paraId="7197F1A4" w14:textId="77777777" w:rsidR="00863F37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47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</w:t>
                              </w:r>
                              <w:r w:rsidRPr="00D0424B">
                                <w:rPr>
                                  <w:b/>
                                  <w:spacing w:val="-2"/>
                                </w:rPr>
                                <w:t>upełniająca</w:t>
                              </w:r>
                              <w:r w:rsidRPr="00D0424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6D1E1EAE" w14:textId="77777777" w:rsidR="00863F3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 w:line="235" w:lineRule="auto"/>
                                <w:ind w:left="479" w:right="36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Owczuk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Anestezjologia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intensywna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terapia.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</w:t>
                              </w:r>
                            </w:p>
                            <w:p w14:paraId="378BEE06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Rybicki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Intensywna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terapia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dorosłych w praktyce klinicznej.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Lublin: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Makmed.</w:t>
                              </w:r>
                            </w:p>
                            <w:p w14:paraId="0E373CEA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>Larsen R. (red.)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 2025</w:t>
                              </w: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. Anestezjologia. </w:t>
                              </w:r>
                              <w:r w:rsidRPr="00130C84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Tom I i II. </w:t>
                              </w: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</w:rPr>
                                <w:t>Wro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cław: Edra Urban &amp; Partner </w:t>
                              </w:r>
                            </w:p>
                            <w:p w14:paraId="7828A396" w14:textId="77777777" w:rsidR="00863F37" w:rsidRPr="00227807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18B5BE" w14:textId="77777777" w:rsidR="00863F37" w:rsidRDefault="00863F37" w:rsidP="00863F37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F13B19A" id="Group 1" o:spid="_x0000_s1026" style="width:539.3pt;height:244.1pt;mso-position-horizontal-relative:char;mso-position-vertical-relative:line" coordsize="68491,3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">
                <v:shape id="Graphic 2" o:spid="_x0000_s1027" style="position:absolute;width:68491;height:31000;visibility:visible;mso-wrap-style:square;v-text-anchor:top" coordsize="6849109,3100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" path="m6848856,r-6096,l6842760,9144r,36576l6842760,292608r,9144l6842760,338328r,2752344l9144,3090672r,-2752344l9144,301752r6833616,l6842760,292608r-6833616,l9144,45720r,-36576l6842760,9144r,-9144l9144,,,,,9144,,3099816r9144,l6842760,3099816r6096,l6848856,3090672r,-2752344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27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71ACC8D" w14:textId="77777777" w:rsidR="00863F37" w:rsidRDefault="00863F37" w:rsidP="00863F37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5A2646B7" w14:textId="77777777" w:rsidR="00863F3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2" w:line="235" w:lineRule="auto"/>
                          <w:ind w:right="41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Machała W. 2017.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Wykłady z anestezjologii</w:t>
                        </w:r>
                        <w:r>
                          <w:rPr>
                            <w:i/>
                            <w:sz w:val="20"/>
                          </w:rPr>
                          <w:t xml:space="preserve">. Warszawa: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973C050" w14:textId="77777777" w:rsidR="00863F37" w:rsidRPr="0022780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8C0F2F">
                          <w:rPr>
                            <w:i/>
                            <w:sz w:val="20"/>
                          </w:rPr>
                          <w:t xml:space="preserve">Aleksandrowicz D. </w:t>
                        </w:r>
                        <w:r>
                          <w:rPr>
                            <w:i/>
                            <w:sz w:val="20"/>
                          </w:rPr>
                          <w:t xml:space="preserve">2024. </w:t>
                        </w:r>
                        <w:r w:rsidRPr="008C0F2F">
                          <w:rPr>
                            <w:i/>
                            <w:sz w:val="20"/>
                          </w:rPr>
                          <w:t xml:space="preserve">Udrażnianie dróg oddechowych. </w:t>
                        </w:r>
                        <w:r>
                          <w:rPr>
                            <w:i/>
                            <w:sz w:val="20"/>
                          </w:rPr>
                          <w:t>Podstawy. Urządzenia. Techniki. Lublin: Makmed</w:t>
                        </w:r>
                        <w:r w:rsidRPr="008C0F2F">
                          <w:rPr>
                            <w:i/>
                            <w:sz w:val="20"/>
                          </w:rPr>
                          <w:t xml:space="preserve"> </w:t>
                        </w:r>
                      </w:p>
                      <w:p w14:paraId="38A56AC5" w14:textId="77777777" w:rsidR="00863F3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Polska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Rada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Resuscytacji.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Aktualne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wytyczne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resuscytacji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krążeniowo-oddechowej.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Dostęp: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hyperlink r:id="rId6"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www.prc.krakow.pl</w:t>
                          </w:r>
                        </w:hyperlink>
                      </w:p>
                      <w:p w14:paraId="3CFDD9C3" w14:textId="77777777" w:rsidR="00863F37" w:rsidRPr="00D0424B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196"/>
                          <w:rPr>
                            <w:i/>
                            <w:sz w:val="20"/>
                          </w:rPr>
                        </w:pPr>
                      </w:p>
                      <w:p w14:paraId="7197F1A4" w14:textId="77777777" w:rsidR="00863F37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47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</w:t>
                        </w:r>
                        <w:r w:rsidRPr="00D0424B">
                          <w:rPr>
                            <w:b/>
                            <w:spacing w:val="-2"/>
                          </w:rPr>
                          <w:t>upełniająca</w:t>
                        </w:r>
                        <w:r w:rsidRPr="00D0424B">
                          <w:rPr>
                            <w:i/>
                            <w:sz w:val="20"/>
                          </w:rPr>
                          <w:t xml:space="preserve"> </w:t>
                        </w:r>
                      </w:p>
                      <w:p w14:paraId="6D1E1EAE" w14:textId="77777777" w:rsidR="00863F3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 w:line="235" w:lineRule="auto"/>
                          <w:ind w:left="479" w:right="36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Owczuk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2021.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Anestezjologia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intensywna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terapia.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</w:t>
                        </w:r>
                      </w:p>
                      <w:p w14:paraId="378BEE06" w14:textId="77777777" w:rsidR="00863F37" w:rsidRPr="0022780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Rybicki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Intensywna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terapia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dorosłych w praktyce klinicznej.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Lublin: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Makmed.</w:t>
                        </w:r>
                      </w:p>
                      <w:p w14:paraId="0E373CEA" w14:textId="77777777" w:rsidR="00863F37" w:rsidRPr="0022780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227807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>Larsen R. (red.)</w:t>
                        </w:r>
                        <w:r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 2025</w:t>
                        </w:r>
                        <w:r w:rsidRPr="00227807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. Anestezjologia. </w:t>
                        </w:r>
                        <w:r w:rsidRPr="00130C84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Tom I </w:t>
                        </w:r>
                        <w:proofErr w:type="spellStart"/>
                        <w:r w:rsidRPr="00130C84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>i</w:t>
                        </w:r>
                        <w:proofErr w:type="spellEnd"/>
                        <w:r w:rsidRPr="00130C84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 II. </w:t>
                        </w:r>
                        <w:r w:rsidRPr="00227807">
                          <w:rPr>
                            <w:i/>
                            <w:spacing w:val="-2"/>
                            <w:sz w:val="20"/>
                          </w:rPr>
                          <w:t>Wro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cław: </w:t>
                        </w:r>
                        <w:proofErr w:type="spellStart"/>
                        <w:r>
                          <w:rPr>
                            <w:i/>
                            <w:spacing w:val="-2"/>
                            <w:sz w:val="20"/>
                          </w:rPr>
                          <w:t>Edra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Urban &amp; Partner </w:t>
                        </w:r>
                      </w:p>
                      <w:p w14:paraId="7828A396" w14:textId="77777777" w:rsidR="00863F37" w:rsidRPr="00227807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196"/>
                          <w:rPr>
                            <w:i/>
                            <w:sz w:val="20"/>
                          </w:rPr>
                        </w:pP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4A18B5BE" w14:textId="77777777" w:rsidR="00863F37" w:rsidRDefault="00863F37" w:rsidP="00863F37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888C7B4" w14:textId="77777777" w:rsidR="00235FC6" w:rsidRDefault="00235FC6">
      <w:pPr>
        <w:pStyle w:val="TableParagraph"/>
        <w:rPr>
          <w:i/>
          <w:sz w:val="20"/>
        </w:rPr>
      </w:pPr>
    </w:p>
    <w:p w14:paraId="27C45F67" w14:textId="1F89F2A1" w:rsidR="00235FC6" w:rsidRDefault="00235FC6">
      <w:pPr>
        <w:pStyle w:val="TableParagraph"/>
        <w:rPr>
          <w:i/>
          <w:sz w:val="20"/>
        </w:rPr>
      </w:pPr>
    </w:p>
    <w:p w14:paraId="38C77134" w14:textId="1487FCBA" w:rsidR="00235FC6" w:rsidRDefault="00235FC6">
      <w:pPr>
        <w:pStyle w:val="TableParagraph"/>
        <w:rPr>
          <w:i/>
          <w:sz w:val="2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5"/>
        <w:gridCol w:w="1703"/>
        <w:gridCol w:w="3403"/>
        <w:gridCol w:w="14"/>
      </w:tblGrid>
      <w:tr w:rsidR="00E86A08" w14:paraId="57A6082F" w14:textId="77777777" w:rsidTr="00D024B2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5FDB" w14:textId="77777777" w:rsidR="00E86A08" w:rsidRDefault="00E86A08" w:rsidP="00D024B2">
            <w:pPr>
              <w:pStyle w:val="TableParagraph"/>
              <w:spacing w:before="91"/>
              <w:ind w:left="431"/>
            </w:pPr>
            <w:r>
              <w:rPr>
                <w:b/>
                <w:bCs/>
                <w:spacing w:val="-1"/>
              </w:rPr>
              <w:t>Nakład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"/>
              </w:rPr>
              <w:t>pracy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studenta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2"/>
              </w:rPr>
              <w:t>potrzebny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do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osiągnięcia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1"/>
              </w:rPr>
              <w:t>zakładanych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1"/>
              </w:rPr>
              <w:t>efektów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-2"/>
              </w:rPr>
              <w:t>uczenia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</w:rPr>
              <w:t>się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spacing w:val="-2"/>
              </w:rPr>
              <w:t>bilans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punktów</w:t>
            </w:r>
            <w:r>
              <w:rPr>
                <w:b/>
                <w:bCs/>
              </w:rPr>
              <w:t xml:space="preserve"> ECTS</w:t>
            </w:r>
          </w:p>
        </w:tc>
      </w:tr>
      <w:tr w:rsidR="00E86A08" w14:paraId="60B4146F" w14:textId="77777777" w:rsidTr="00D024B2">
        <w:trPr>
          <w:gridAfter w:val="1"/>
          <w:wAfter w:w="14" w:type="dxa"/>
          <w:trHeight w:hRule="exact" w:val="461"/>
        </w:trPr>
        <w:tc>
          <w:tcPr>
            <w:tcW w:w="5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E9AE" w14:textId="77777777" w:rsidR="00E86A08" w:rsidRDefault="00E86A08" w:rsidP="00D024B2">
            <w:pPr>
              <w:pStyle w:val="TableParagraph"/>
              <w:rPr>
                <w:sz w:val="20"/>
                <w:szCs w:val="20"/>
              </w:rPr>
            </w:pPr>
          </w:p>
          <w:p w14:paraId="46D57102" w14:textId="77777777" w:rsidR="00E86A08" w:rsidRDefault="00E86A08" w:rsidP="00D024B2">
            <w:pPr>
              <w:pStyle w:val="TableParagraph"/>
              <w:rPr>
                <w:sz w:val="20"/>
                <w:szCs w:val="20"/>
              </w:rPr>
            </w:pPr>
          </w:p>
          <w:p w14:paraId="055D276E" w14:textId="77777777" w:rsidR="00E86A08" w:rsidRDefault="00E86A08" w:rsidP="00D024B2">
            <w:pPr>
              <w:pStyle w:val="TableParagraph"/>
              <w:spacing w:before="168"/>
              <w:ind w:left="1539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1"/>
                <w:sz w:val="20"/>
              </w:rPr>
              <w:t>Udział</w:t>
            </w:r>
            <w:r>
              <w:rPr>
                <w:rFonts w:eastAsia="Calibri"/>
                <w:b/>
                <w:spacing w:val="-3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 xml:space="preserve">w </w:t>
            </w:r>
            <w:r>
              <w:rPr>
                <w:rFonts w:eastAsia="Calibri"/>
                <w:b/>
                <w:spacing w:val="-2"/>
                <w:sz w:val="20"/>
              </w:rPr>
              <w:t>zajęciach,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aktywność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684C" w14:textId="77777777" w:rsidR="00E86A08" w:rsidRDefault="00E86A08" w:rsidP="00D024B2">
            <w:pPr>
              <w:pStyle w:val="TableParagraph"/>
              <w:spacing w:before="100"/>
              <w:ind w:left="1597"/>
              <w:rPr>
                <w:sz w:val="20"/>
                <w:szCs w:val="20"/>
              </w:rPr>
            </w:pPr>
            <w:r>
              <w:rPr>
                <w:rFonts w:eastAsia="Calibri"/>
                <w:spacing w:val="-1"/>
                <w:sz w:val="20"/>
              </w:rPr>
              <w:t>Obciążenie</w:t>
            </w:r>
            <w:r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pacing w:val="-1"/>
                <w:sz w:val="20"/>
              </w:rPr>
              <w:t>studenta</w:t>
            </w:r>
            <w:r>
              <w:rPr>
                <w:rFonts w:eastAsia="Calibri"/>
                <w:sz w:val="20"/>
              </w:rPr>
              <w:t xml:space="preserve"> [h]</w:t>
            </w:r>
          </w:p>
        </w:tc>
      </w:tr>
      <w:tr w:rsidR="00E86A08" w14:paraId="7D5A23A5" w14:textId="77777777" w:rsidTr="00D024B2">
        <w:trPr>
          <w:trHeight w:hRule="exact" w:val="1046"/>
        </w:trPr>
        <w:tc>
          <w:tcPr>
            <w:tcW w:w="5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C495" w14:textId="77777777" w:rsidR="00E86A08" w:rsidRDefault="00E86A08" w:rsidP="00D024B2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754D" w14:textId="77777777" w:rsidR="00E86A08" w:rsidRDefault="00E86A08" w:rsidP="00D024B2">
            <w:pPr>
              <w:pStyle w:val="TableParagraph"/>
              <w:spacing w:before="47"/>
              <w:ind w:left="181" w:right="179" w:firstLine="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Praca</w:t>
            </w:r>
            <w:r>
              <w:rPr>
                <w:rFonts w:eastAsia="Calibri"/>
                <w:spacing w:val="-4"/>
                <w:sz w:val="20"/>
              </w:rPr>
              <w:t xml:space="preserve"> </w:t>
            </w:r>
            <w:r>
              <w:rPr>
                <w:rFonts w:eastAsia="Calibri"/>
                <w:spacing w:val="-1"/>
                <w:sz w:val="20"/>
              </w:rPr>
              <w:t>własna</w:t>
            </w:r>
            <w:r>
              <w:rPr>
                <w:rFonts w:eastAsia="Calibri"/>
                <w:spacing w:val="23"/>
                <w:sz w:val="20"/>
              </w:rPr>
              <w:t xml:space="preserve"> </w:t>
            </w:r>
            <w:r>
              <w:rPr>
                <w:rFonts w:eastAsia="Calibri"/>
                <w:spacing w:val="-1"/>
                <w:sz w:val="20"/>
              </w:rPr>
              <w:t>studenta:</w:t>
            </w:r>
            <w:r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pacing w:val="-2"/>
                <w:sz w:val="20"/>
              </w:rPr>
              <w:t>zajęcia</w:t>
            </w:r>
            <w:r>
              <w:rPr>
                <w:rFonts w:eastAsia="Calibri"/>
                <w:spacing w:val="28"/>
                <w:sz w:val="20"/>
              </w:rPr>
              <w:t xml:space="preserve"> </w:t>
            </w:r>
            <w:r>
              <w:rPr>
                <w:rFonts w:eastAsia="Calibri"/>
                <w:spacing w:val="-3"/>
                <w:sz w:val="20"/>
              </w:rPr>
              <w:t>bez</w:t>
            </w:r>
            <w:r>
              <w:rPr>
                <w:rFonts w:eastAsia="Calibri"/>
                <w:spacing w:val="2"/>
                <w:sz w:val="20"/>
              </w:rPr>
              <w:t xml:space="preserve"> </w:t>
            </w:r>
            <w:r>
              <w:rPr>
                <w:rFonts w:eastAsia="Calibri"/>
                <w:spacing w:val="-2"/>
                <w:sz w:val="20"/>
              </w:rPr>
              <w:t>nauczyciela</w:t>
            </w:r>
            <w:r>
              <w:rPr>
                <w:rFonts w:eastAsia="Calibri"/>
                <w:spacing w:val="28"/>
                <w:sz w:val="20"/>
              </w:rPr>
              <w:t xml:space="preserve"> </w:t>
            </w:r>
            <w:r>
              <w:rPr>
                <w:rFonts w:eastAsia="Calibri"/>
                <w:spacing w:val="-2"/>
                <w:sz w:val="20"/>
              </w:rPr>
              <w:t>(ZBN)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D779" w14:textId="77777777" w:rsidR="00E86A08" w:rsidRDefault="00E86A08" w:rsidP="00D024B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14:paraId="5F092841" w14:textId="77777777" w:rsidR="00E86A08" w:rsidRDefault="00E86A08" w:rsidP="00D024B2">
            <w:pPr>
              <w:pStyle w:val="TableParagraph"/>
              <w:ind w:left="339" w:right="329" w:firstLine="211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Zajęcia</w:t>
            </w:r>
            <w:r>
              <w:rPr>
                <w:rFonts w:eastAsia="Calibri"/>
                <w:spacing w:val="21"/>
                <w:sz w:val="20"/>
              </w:rPr>
              <w:t xml:space="preserve"> </w:t>
            </w:r>
            <w:r>
              <w:rPr>
                <w:rFonts w:eastAsia="Calibri"/>
                <w:spacing w:val="-1"/>
                <w:sz w:val="20"/>
              </w:rPr>
              <w:t>dydaktyczne</w:t>
            </w:r>
          </w:p>
        </w:tc>
      </w:tr>
      <w:tr w:rsidR="00E86A08" w14:paraId="11CB98D9" w14:textId="77777777" w:rsidTr="00D024B2">
        <w:trPr>
          <w:trHeight w:hRule="exact" w:val="46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6F93" w14:textId="508AC193" w:rsidR="00E86A08" w:rsidRDefault="00E86A08" w:rsidP="00D024B2">
            <w:pPr>
              <w:pStyle w:val="TableParagraph"/>
              <w:spacing w:before="105"/>
              <w:ind w:left="138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1"/>
                <w:sz w:val="20"/>
              </w:rPr>
              <w:t>Udział</w:t>
            </w:r>
            <w:r>
              <w:rPr>
                <w:rFonts w:eastAsia="Calibri"/>
                <w:b/>
                <w:spacing w:val="-2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>w</w:t>
            </w:r>
            <w:r>
              <w:rPr>
                <w:rFonts w:eastAsia="Calibri"/>
                <w:b/>
                <w:spacing w:val="-3"/>
                <w:sz w:val="20"/>
              </w:rPr>
              <w:t xml:space="preserve"> </w:t>
            </w:r>
            <w:r>
              <w:rPr>
                <w:rFonts w:eastAsia="Calibri"/>
                <w:b/>
                <w:spacing w:val="-1"/>
                <w:sz w:val="20"/>
              </w:rPr>
              <w:t>ćwiczeniach</w:t>
            </w:r>
            <w:r>
              <w:rPr>
                <w:rFonts w:eastAsia="Calibri"/>
                <w:b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symulacyjnych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0CFB" w14:textId="77777777" w:rsidR="00E86A08" w:rsidRDefault="00E86A08" w:rsidP="00D024B2">
            <w:pPr>
              <w:pStyle w:val="TableParagraph"/>
              <w:spacing w:before="100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-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C3F6" w14:textId="13D901AA" w:rsidR="00E86A08" w:rsidRDefault="00E86A08" w:rsidP="00D024B2">
            <w:pPr>
              <w:pStyle w:val="TableParagraph"/>
              <w:spacing w:before="100"/>
              <w:ind w:left="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30 h</w:t>
            </w:r>
          </w:p>
        </w:tc>
      </w:tr>
      <w:tr w:rsidR="00E86A08" w14:paraId="1412315E" w14:textId="77777777" w:rsidTr="00D024B2">
        <w:trPr>
          <w:trHeight w:hRule="exact" w:val="46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8690" w14:textId="77777777" w:rsidR="00E86A08" w:rsidRDefault="00E86A08" w:rsidP="00D024B2">
            <w:pPr>
              <w:pStyle w:val="TableParagraph"/>
              <w:spacing w:before="110"/>
              <w:ind w:left="138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1"/>
                <w:sz w:val="20"/>
              </w:rPr>
              <w:t>Udział</w:t>
            </w:r>
            <w:r>
              <w:rPr>
                <w:rFonts w:eastAsia="Calibri"/>
                <w:b/>
                <w:spacing w:val="-2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>w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11F6" w14:textId="77777777" w:rsidR="00E86A08" w:rsidRDefault="00E86A08" w:rsidP="00D024B2">
            <w:pPr>
              <w:rPr>
                <w:rFonts w:ascii="Calibri" w:eastAsia="Calibri" w:hAnsi="Calibri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E76E" w14:textId="524DDC69" w:rsidR="00E86A08" w:rsidRDefault="00E86A08" w:rsidP="00D024B2">
            <w:pPr>
              <w:pStyle w:val="TableParagraph"/>
              <w:spacing w:before="105"/>
              <w:ind w:left="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86A08" w14:paraId="72104C72" w14:textId="77777777" w:rsidTr="00D024B2">
        <w:trPr>
          <w:trHeight w:hRule="exact" w:val="63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A4CA" w14:textId="77777777" w:rsidR="00E86A08" w:rsidRDefault="00E86A08" w:rsidP="00D024B2">
            <w:pPr>
              <w:pStyle w:val="TableParagraph"/>
              <w:spacing w:before="76"/>
              <w:ind w:left="138" w:right="982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2"/>
                <w:sz w:val="20"/>
              </w:rPr>
              <w:t>Przygotowanie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się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>do</w:t>
            </w:r>
            <w:r>
              <w:rPr>
                <w:rFonts w:eastAsia="Calibri"/>
                <w:b/>
                <w:spacing w:val="-6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wykładów/ćwiczeń/seminariów/</w:t>
            </w:r>
            <w:r>
              <w:rPr>
                <w:rFonts w:eastAsia="Calibri"/>
                <w:b/>
                <w:spacing w:val="64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Przygotowanie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>do</w:t>
            </w:r>
            <w:r>
              <w:rPr>
                <w:rFonts w:eastAsia="Calibri"/>
                <w:b/>
                <w:spacing w:val="-6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915B" w14:textId="77777777" w:rsidR="00E86A08" w:rsidRDefault="00E86A08" w:rsidP="00D024B2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5AB71DD5" w14:textId="77777777" w:rsidR="00E86A08" w:rsidRDefault="00E86A08" w:rsidP="00D024B2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30 h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630C" w14:textId="77777777" w:rsidR="00E86A08" w:rsidRDefault="00E86A08" w:rsidP="00D024B2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2FE4A810" w14:textId="77777777" w:rsidR="00E86A08" w:rsidRDefault="00E86A08" w:rsidP="00D024B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-</w:t>
            </w:r>
          </w:p>
        </w:tc>
      </w:tr>
      <w:tr w:rsidR="00E86A08" w14:paraId="05C80327" w14:textId="77777777" w:rsidTr="00D024B2">
        <w:trPr>
          <w:trHeight w:hRule="exact" w:val="70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9B0F" w14:textId="77777777" w:rsidR="00E86A08" w:rsidRDefault="00E86A08" w:rsidP="00D024B2">
            <w:pPr>
              <w:pStyle w:val="TableParagraph"/>
              <w:spacing w:before="7"/>
              <w:rPr>
                <w:sz w:val="19"/>
                <w:szCs w:val="19"/>
              </w:rPr>
            </w:pPr>
          </w:p>
          <w:p w14:paraId="33B69326" w14:textId="77777777" w:rsidR="00E86A08" w:rsidRDefault="00E86A08" w:rsidP="00D024B2">
            <w:pPr>
              <w:pStyle w:val="TableParagraph"/>
              <w:ind w:left="80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1"/>
                <w:sz w:val="20"/>
              </w:rPr>
              <w:t>Sumaryczne</w:t>
            </w:r>
            <w:r>
              <w:rPr>
                <w:rFonts w:eastAsia="Calibri"/>
                <w:b/>
                <w:spacing w:val="-3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obciążenie</w:t>
            </w:r>
            <w:r>
              <w:rPr>
                <w:rFonts w:eastAsia="Calibri"/>
                <w:b/>
                <w:spacing w:val="3"/>
                <w:sz w:val="20"/>
              </w:rPr>
              <w:t xml:space="preserve"> </w:t>
            </w:r>
            <w:r>
              <w:rPr>
                <w:rFonts w:eastAsia="Calibri"/>
                <w:b/>
                <w:spacing w:val="-1"/>
                <w:sz w:val="20"/>
              </w:rPr>
              <w:t>pracą</w:t>
            </w:r>
            <w:r>
              <w:rPr>
                <w:rFonts w:eastAsia="Calibri"/>
                <w:b/>
                <w:spacing w:val="-5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E6A7" w14:textId="77777777" w:rsidR="00E86A08" w:rsidRDefault="00E86A08" w:rsidP="00D024B2">
            <w:pPr>
              <w:pStyle w:val="TableParagraph"/>
              <w:spacing w:before="52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2"/>
                <w:sz w:val="20"/>
              </w:rPr>
              <w:t xml:space="preserve">30 </w:t>
            </w:r>
            <w:r>
              <w:rPr>
                <w:rFonts w:eastAsia="Calibri"/>
                <w:b/>
                <w:spacing w:val="-2"/>
                <w:sz w:val="20"/>
              </w:rPr>
              <w:t>h/</w:t>
            </w:r>
          </w:p>
          <w:p w14:paraId="41988A4E" w14:textId="77777777" w:rsidR="00E86A08" w:rsidRDefault="00E86A08" w:rsidP="00D024B2">
            <w:pPr>
              <w:pStyle w:val="TableParagraph"/>
              <w:spacing w:before="115"/>
              <w:ind w:left="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5"/>
                <w:sz w:val="20"/>
              </w:rPr>
              <w:t xml:space="preserve">1 </w:t>
            </w:r>
            <w:r>
              <w:rPr>
                <w:rFonts w:eastAsia="Calibri"/>
                <w:b/>
                <w:spacing w:val="-1"/>
                <w:sz w:val="20"/>
              </w:rPr>
              <w:t>ECTS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B312" w14:textId="77777777" w:rsidR="00E86A08" w:rsidRDefault="00E86A08" w:rsidP="00D024B2">
            <w:pPr>
              <w:pStyle w:val="TableParagraph"/>
              <w:spacing w:before="52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</w:rPr>
              <w:t>30</w:t>
            </w:r>
            <w:r>
              <w:rPr>
                <w:rFonts w:eastAsia="Calibri"/>
                <w:b/>
                <w:spacing w:val="2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h/</w:t>
            </w:r>
          </w:p>
          <w:p w14:paraId="2D28801F" w14:textId="77777777" w:rsidR="00E86A08" w:rsidRDefault="00E86A08" w:rsidP="00D024B2">
            <w:pPr>
              <w:pStyle w:val="TableParagraph"/>
              <w:spacing w:before="115"/>
              <w:ind w:left="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1"/>
                <w:sz w:val="20"/>
              </w:rPr>
              <w:t>1,0</w:t>
            </w:r>
            <w:r>
              <w:rPr>
                <w:rFonts w:eastAsia="Calibri"/>
                <w:b/>
                <w:spacing w:val="-5"/>
                <w:sz w:val="20"/>
              </w:rPr>
              <w:t xml:space="preserve"> </w:t>
            </w:r>
            <w:r>
              <w:rPr>
                <w:rFonts w:eastAsia="Calibri"/>
                <w:b/>
                <w:spacing w:val="-1"/>
                <w:sz w:val="20"/>
              </w:rPr>
              <w:t>ECTS</w:t>
            </w:r>
          </w:p>
        </w:tc>
      </w:tr>
      <w:tr w:rsidR="00E86A08" w14:paraId="5EE8720E" w14:textId="77777777" w:rsidTr="00D024B2">
        <w:trPr>
          <w:gridAfter w:val="1"/>
          <w:wAfter w:w="14" w:type="dxa"/>
          <w:trHeight w:hRule="exact" w:val="37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9322" w14:textId="77777777" w:rsidR="00E86A08" w:rsidRDefault="00E86A08" w:rsidP="00D024B2">
            <w:pPr>
              <w:pStyle w:val="TableParagraph"/>
              <w:spacing w:before="62"/>
              <w:ind w:left="138"/>
              <w:rPr>
                <w:sz w:val="20"/>
                <w:szCs w:val="20"/>
              </w:rPr>
            </w:pPr>
            <w:r>
              <w:rPr>
                <w:rFonts w:eastAsia="Calibri"/>
                <w:b/>
                <w:spacing w:val="-2"/>
                <w:sz w:val="20"/>
              </w:rPr>
              <w:t>Punkty</w:t>
            </w:r>
            <w:r>
              <w:rPr>
                <w:rFonts w:eastAsia="Calibri"/>
                <w:b/>
                <w:spacing w:val="4"/>
                <w:sz w:val="20"/>
              </w:rPr>
              <w:t xml:space="preserve"> </w:t>
            </w:r>
            <w:r>
              <w:rPr>
                <w:rFonts w:eastAsia="Calibri"/>
                <w:b/>
                <w:sz w:val="20"/>
              </w:rPr>
              <w:t>ECTS</w:t>
            </w:r>
            <w:r>
              <w:rPr>
                <w:rFonts w:eastAsia="Calibri"/>
                <w:b/>
                <w:spacing w:val="-8"/>
                <w:sz w:val="20"/>
              </w:rPr>
              <w:t xml:space="preserve"> </w:t>
            </w:r>
            <w:r>
              <w:rPr>
                <w:rFonts w:eastAsia="Calibri"/>
                <w:b/>
                <w:spacing w:val="2"/>
                <w:sz w:val="20"/>
              </w:rPr>
              <w:t>za</w:t>
            </w:r>
            <w:r>
              <w:rPr>
                <w:rFonts w:eastAsia="Calibri"/>
                <w:b/>
                <w:spacing w:val="-5"/>
                <w:sz w:val="20"/>
              </w:rPr>
              <w:t xml:space="preserve"> </w:t>
            </w:r>
            <w:r>
              <w:rPr>
                <w:rFonts w:eastAsia="Calibri"/>
                <w:b/>
                <w:spacing w:val="-2"/>
                <w:sz w:val="20"/>
              </w:rPr>
              <w:t>przedmiot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6063" w14:textId="77777777" w:rsidR="00E86A08" w:rsidRDefault="00E86A08" w:rsidP="00D024B2">
            <w:pPr>
              <w:pStyle w:val="TableParagraph"/>
              <w:spacing w:before="27"/>
              <w:ind w:right="2"/>
              <w:jc w:val="center"/>
              <w:rPr>
                <w:sz w:val="14"/>
                <w:szCs w:val="14"/>
              </w:rPr>
            </w:pPr>
            <w:r>
              <w:rPr>
                <w:rFonts w:eastAsia="Calibri"/>
                <w:b/>
              </w:rPr>
              <w:t xml:space="preserve">2 </w:t>
            </w:r>
            <w:r>
              <w:rPr>
                <w:rFonts w:eastAsia="Calibri"/>
                <w:b/>
                <w:spacing w:val="-2"/>
              </w:rPr>
              <w:t>ECTS</w:t>
            </w:r>
            <w:r>
              <w:rPr>
                <w:rFonts w:eastAsia="Calibri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3FF71E99" w14:textId="065DA1D0" w:rsidR="00E86A08" w:rsidRDefault="00E86A08">
      <w:pPr>
        <w:pStyle w:val="TableParagraph"/>
        <w:rPr>
          <w:i/>
          <w:sz w:val="20"/>
        </w:rPr>
      </w:pPr>
    </w:p>
    <w:p w14:paraId="51154DF3" w14:textId="395C559E" w:rsidR="00E86A08" w:rsidRDefault="00E86A08">
      <w:pPr>
        <w:pStyle w:val="TableParagraph"/>
        <w:rPr>
          <w:i/>
          <w:sz w:val="20"/>
        </w:rPr>
      </w:pPr>
    </w:p>
    <w:p w14:paraId="264D6F48" w14:textId="03B2F1AE" w:rsidR="00E86A08" w:rsidRDefault="00E86A08">
      <w:pPr>
        <w:pStyle w:val="TableParagraph"/>
        <w:rPr>
          <w:i/>
          <w:sz w:val="20"/>
        </w:rPr>
      </w:pPr>
    </w:p>
    <w:p w14:paraId="02EE4F7F" w14:textId="77777777" w:rsidR="00E86A08" w:rsidRDefault="00E86A08">
      <w:pPr>
        <w:pStyle w:val="TableParagraph"/>
        <w:rPr>
          <w:i/>
          <w:sz w:val="20"/>
        </w:rPr>
      </w:pPr>
    </w:p>
    <w:p w14:paraId="252A576B" w14:textId="4FF63610" w:rsidR="00235FC6" w:rsidRDefault="00235FC6">
      <w:pPr>
        <w:pStyle w:val="TableParagraph"/>
        <w:rPr>
          <w:i/>
          <w:sz w:val="20"/>
        </w:rPr>
      </w:pPr>
    </w:p>
    <w:p w14:paraId="47CA7E35" w14:textId="77777777" w:rsidR="00235FC6" w:rsidRDefault="00235FC6">
      <w:pPr>
        <w:pStyle w:val="TableParagraph"/>
        <w:rPr>
          <w:i/>
          <w:sz w:val="20"/>
        </w:rPr>
      </w:pPr>
    </w:p>
    <w:p w14:paraId="6680FA5D" w14:textId="77777777" w:rsidR="00235FC6" w:rsidRDefault="00235FC6">
      <w:pPr>
        <w:pStyle w:val="TableParagraph"/>
        <w:rPr>
          <w:i/>
          <w:sz w:val="20"/>
        </w:rPr>
      </w:pPr>
    </w:p>
    <w:p w14:paraId="7D11AD3B" w14:textId="77777777" w:rsidR="00235FC6" w:rsidRDefault="00235FC6" w:rsidP="00235FC6">
      <w:pPr>
        <w:spacing w:before="92"/>
        <w:jc w:val="center"/>
        <w:rPr>
          <w:b/>
        </w:rPr>
      </w:pPr>
      <w:r>
        <w:rPr>
          <w:b/>
        </w:rPr>
        <w:t>Informacje</w:t>
      </w:r>
      <w:r>
        <w:rPr>
          <w:b/>
          <w:spacing w:val="-9"/>
        </w:rPr>
        <w:t xml:space="preserve"> </w:t>
      </w:r>
      <w:r>
        <w:rPr>
          <w:b/>
        </w:rPr>
        <w:t xml:space="preserve">dodatkowe, </w:t>
      </w:r>
      <w:r>
        <w:rPr>
          <w:b/>
          <w:spacing w:val="-4"/>
        </w:rPr>
        <w:t>uwagi</w:t>
      </w:r>
    </w:p>
    <w:p w14:paraId="7F9011E0" w14:textId="77777777" w:rsidR="00235FC6" w:rsidRDefault="00235FC6">
      <w:pPr>
        <w:pStyle w:val="TableParagraph"/>
        <w:rPr>
          <w:i/>
          <w:sz w:val="20"/>
        </w:rPr>
      </w:pPr>
    </w:p>
    <w:p w14:paraId="02BAC13E" w14:textId="77777777" w:rsidR="00235FC6" w:rsidRDefault="00235FC6" w:rsidP="00235FC6">
      <w:pPr>
        <w:spacing w:before="57" w:line="235" w:lineRule="auto"/>
        <w:ind w:left="163" w:right="35"/>
        <w:rPr>
          <w:i/>
          <w:sz w:val="20"/>
        </w:rPr>
      </w:pPr>
      <w:r>
        <w:rPr>
          <w:i/>
          <w:sz w:val="20"/>
        </w:rPr>
        <w:t>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przypadku studentów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ze szczególnymi potrzebami, 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tym: z niepełnosprawnością, przewlekle chorych, określone powyżej (w karcie)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metody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formy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weryfikacji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efektów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uczenia się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dostosowuje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się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odpowiednio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indywidualnych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potrzeb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tych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studentów.</w:t>
      </w:r>
    </w:p>
    <w:p w14:paraId="1EA47F5F" w14:textId="77777777" w:rsidR="00235FC6" w:rsidRDefault="00235FC6" w:rsidP="00235FC6">
      <w:pPr>
        <w:spacing w:before="65" w:line="237" w:lineRule="auto"/>
        <w:ind w:left="163" w:right="35"/>
        <w:rPr>
          <w:i/>
          <w:spacing w:val="-2"/>
          <w:sz w:val="20"/>
        </w:rPr>
      </w:pPr>
      <w:r>
        <w:rPr>
          <w:i/>
          <w:sz w:val="20"/>
        </w:rPr>
        <w:t>Szczegółowe zasady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formy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wsparcia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studentów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ze szczególnymi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potrzebami: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tym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z niepełnosprawnością, przewlekle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chorych podczas zajęć, zaliczeń i egzaminów określono w: Regulaminie Studiów, Zasadach Studiowania, Procedurze dotyczącej zapewnienia dostępności procesu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kształcenia studentom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ze szczególnymi potrzebami, w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tym: z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 xml:space="preserve">niepełnosprawnością, przewlekle </w:t>
      </w:r>
      <w:proofErr w:type="spellStart"/>
      <w:r>
        <w:rPr>
          <w:i/>
          <w:spacing w:val="-2"/>
          <w:sz w:val="20"/>
        </w:rPr>
        <w:t>choryc</w:t>
      </w:r>
      <w:proofErr w:type="spellEnd"/>
    </w:p>
    <w:p w14:paraId="39FDB06E" w14:textId="77777777" w:rsidR="00235FC6" w:rsidRDefault="00235FC6" w:rsidP="00235FC6">
      <w:pPr>
        <w:spacing w:before="65" w:line="237" w:lineRule="auto"/>
        <w:ind w:left="163" w:right="35"/>
        <w:rPr>
          <w:i/>
          <w:sz w:val="20"/>
        </w:rPr>
      </w:pPr>
    </w:p>
    <w:p w14:paraId="665236A9" w14:textId="74866895" w:rsidR="00407B8B" w:rsidRDefault="00407B8B" w:rsidP="00863F37">
      <w:pPr>
        <w:spacing w:before="72"/>
        <w:rPr>
          <w:b/>
          <w:sz w:val="20"/>
        </w:rPr>
      </w:pPr>
    </w:p>
    <w:sectPr w:rsidR="00407B8B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4A06"/>
    <w:multiLevelType w:val="hybridMultilevel"/>
    <w:tmpl w:val="2DB00BD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6C17AA"/>
    <w:multiLevelType w:val="hybridMultilevel"/>
    <w:tmpl w:val="FD6CB20C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DE377D1"/>
    <w:multiLevelType w:val="hybridMultilevel"/>
    <w:tmpl w:val="3AE8287A"/>
    <w:lvl w:ilvl="0" w:tplc="0CD474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5377C"/>
    <w:multiLevelType w:val="hybridMultilevel"/>
    <w:tmpl w:val="D12AB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3E0"/>
    <w:multiLevelType w:val="hybridMultilevel"/>
    <w:tmpl w:val="621A1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6510B"/>
    <w:multiLevelType w:val="hybridMultilevel"/>
    <w:tmpl w:val="C9CC2EAE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1D7C4817"/>
    <w:multiLevelType w:val="hybridMultilevel"/>
    <w:tmpl w:val="CAA4757C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7" w15:restartNumberingAfterBreak="0">
    <w:nsid w:val="25C82B41"/>
    <w:multiLevelType w:val="hybridMultilevel"/>
    <w:tmpl w:val="357888CE"/>
    <w:lvl w:ilvl="0" w:tplc="FFFFFFFF">
      <w:start w:val="1"/>
      <w:numFmt w:val="decimal"/>
      <w:lvlText w:val="%1."/>
      <w:lvlJc w:val="left"/>
      <w:pPr>
        <w:ind w:left="386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2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11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0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4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85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76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068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59" w:hanging="173"/>
      </w:pPr>
      <w:rPr>
        <w:rFonts w:hint="default"/>
        <w:lang w:val="pl-PL" w:eastAsia="en-US" w:bidi="ar-SA"/>
      </w:rPr>
    </w:lvl>
  </w:abstractNum>
  <w:abstractNum w:abstractNumId="8" w15:restartNumberingAfterBreak="0">
    <w:nsid w:val="31000DC1"/>
    <w:multiLevelType w:val="hybridMultilevel"/>
    <w:tmpl w:val="CC347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05C2A"/>
    <w:multiLevelType w:val="hybridMultilevel"/>
    <w:tmpl w:val="B178B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6E84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B1B9B"/>
    <w:multiLevelType w:val="hybridMultilevel"/>
    <w:tmpl w:val="9CF022BE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3AFF78B7"/>
    <w:multiLevelType w:val="hybridMultilevel"/>
    <w:tmpl w:val="B9404D94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3E754E25"/>
    <w:multiLevelType w:val="hybridMultilevel"/>
    <w:tmpl w:val="BCB89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AE8B2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D9858E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536C4"/>
    <w:multiLevelType w:val="hybridMultilevel"/>
    <w:tmpl w:val="589CCA64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14" w15:restartNumberingAfterBreak="0">
    <w:nsid w:val="46532518"/>
    <w:multiLevelType w:val="hybridMultilevel"/>
    <w:tmpl w:val="BCB89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6187"/>
    <w:multiLevelType w:val="hybridMultilevel"/>
    <w:tmpl w:val="975C0A16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16" w15:restartNumberingAfterBreak="0">
    <w:nsid w:val="4A3A45A5"/>
    <w:multiLevelType w:val="hybridMultilevel"/>
    <w:tmpl w:val="3F145808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4D4516AA"/>
    <w:multiLevelType w:val="hybridMultilevel"/>
    <w:tmpl w:val="5436FB70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18" w15:restartNumberingAfterBreak="0">
    <w:nsid w:val="50E76742"/>
    <w:multiLevelType w:val="multilevel"/>
    <w:tmpl w:val="4356BD64"/>
    <w:styleLink w:val="WWNum8"/>
    <w:lvl w:ilvl="0">
      <w:start w:val="1"/>
      <w:numFmt w:val="decimal"/>
      <w:pStyle w:val="Listatytuly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55E31F3E"/>
    <w:multiLevelType w:val="multilevel"/>
    <w:tmpl w:val="4356BD64"/>
    <w:numStyleLink w:val="WWNum8"/>
  </w:abstractNum>
  <w:abstractNum w:abstractNumId="20" w15:restartNumberingAfterBreak="0">
    <w:nsid w:val="569D09B2"/>
    <w:multiLevelType w:val="hybridMultilevel"/>
    <w:tmpl w:val="48822FC2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70194BD8"/>
    <w:multiLevelType w:val="hybridMultilevel"/>
    <w:tmpl w:val="BA3624B2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22" w15:restartNumberingAfterBreak="0">
    <w:nsid w:val="70FD6150"/>
    <w:multiLevelType w:val="hybridMultilevel"/>
    <w:tmpl w:val="FABA7F50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23" w15:restartNumberingAfterBreak="0">
    <w:nsid w:val="7243407F"/>
    <w:multiLevelType w:val="hybridMultilevel"/>
    <w:tmpl w:val="059A5108"/>
    <w:lvl w:ilvl="0" w:tplc="0415000F">
      <w:start w:val="1"/>
      <w:numFmt w:val="decimal"/>
      <w:lvlText w:val="%1."/>
      <w:lvlJc w:val="left"/>
      <w:pPr>
        <w:ind w:left="842" w:hanging="360"/>
      </w:pPr>
    </w:lvl>
    <w:lvl w:ilvl="1" w:tplc="04150019" w:tentative="1">
      <w:start w:val="1"/>
      <w:numFmt w:val="lowerLetter"/>
      <w:lvlText w:val="%2."/>
      <w:lvlJc w:val="left"/>
      <w:pPr>
        <w:ind w:left="1562" w:hanging="360"/>
      </w:pPr>
    </w:lvl>
    <w:lvl w:ilvl="2" w:tplc="0415001B" w:tentative="1">
      <w:start w:val="1"/>
      <w:numFmt w:val="lowerRoman"/>
      <w:lvlText w:val="%3."/>
      <w:lvlJc w:val="right"/>
      <w:pPr>
        <w:ind w:left="2282" w:hanging="180"/>
      </w:pPr>
    </w:lvl>
    <w:lvl w:ilvl="3" w:tplc="0415000F" w:tentative="1">
      <w:start w:val="1"/>
      <w:numFmt w:val="decimal"/>
      <w:lvlText w:val="%4."/>
      <w:lvlJc w:val="left"/>
      <w:pPr>
        <w:ind w:left="3002" w:hanging="360"/>
      </w:pPr>
    </w:lvl>
    <w:lvl w:ilvl="4" w:tplc="04150019" w:tentative="1">
      <w:start w:val="1"/>
      <w:numFmt w:val="lowerLetter"/>
      <w:lvlText w:val="%5."/>
      <w:lvlJc w:val="left"/>
      <w:pPr>
        <w:ind w:left="3722" w:hanging="360"/>
      </w:pPr>
    </w:lvl>
    <w:lvl w:ilvl="5" w:tplc="0415001B" w:tentative="1">
      <w:start w:val="1"/>
      <w:numFmt w:val="lowerRoman"/>
      <w:lvlText w:val="%6."/>
      <w:lvlJc w:val="right"/>
      <w:pPr>
        <w:ind w:left="4442" w:hanging="180"/>
      </w:pPr>
    </w:lvl>
    <w:lvl w:ilvl="6" w:tplc="0415000F" w:tentative="1">
      <w:start w:val="1"/>
      <w:numFmt w:val="decimal"/>
      <w:lvlText w:val="%7."/>
      <w:lvlJc w:val="left"/>
      <w:pPr>
        <w:ind w:left="5162" w:hanging="360"/>
      </w:pPr>
    </w:lvl>
    <w:lvl w:ilvl="7" w:tplc="04150019" w:tentative="1">
      <w:start w:val="1"/>
      <w:numFmt w:val="lowerLetter"/>
      <w:lvlText w:val="%8."/>
      <w:lvlJc w:val="left"/>
      <w:pPr>
        <w:ind w:left="5882" w:hanging="360"/>
      </w:pPr>
    </w:lvl>
    <w:lvl w:ilvl="8" w:tplc="0415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4" w15:restartNumberingAfterBreak="0">
    <w:nsid w:val="7F937E5D"/>
    <w:multiLevelType w:val="hybridMultilevel"/>
    <w:tmpl w:val="236E8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3"/>
  </w:num>
  <w:num w:numId="5">
    <w:abstractNumId w:val="21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20"/>
  </w:num>
  <w:num w:numId="11">
    <w:abstractNumId w:val="17"/>
  </w:num>
  <w:num w:numId="12">
    <w:abstractNumId w:val="16"/>
  </w:num>
  <w:num w:numId="13">
    <w:abstractNumId w:val="12"/>
  </w:num>
  <w:num w:numId="14">
    <w:abstractNumId w:val="14"/>
  </w:num>
  <w:num w:numId="15">
    <w:abstractNumId w:val="23"/>
  </w:num>
  <w:num w:numId="16">
    <w:abstractNumId w:val="24"/>
  </w:num>
  <w:num w:numId="17">
    <w:abstractNumId w:val="0"/>
  </w:num>
  <w:num w:numId="18">
    <w:abstractNumId w:val="4"/>
  </w:num>
  <w:num w:numId="19">
    <w:abstractNumId w:val="3"/>
  </w:num>
  <w:num w:numId="20">
    <w:abstractNumId w:val="8"/>
  </w:num>
  <w:num w:numId="21">
    <w:abstractNumId w:val="9"/>
  </w:num>
  <w:num w:numId="22">
    <w:abstractNumId w:val="2"/>
  </w:num>
  <w:num w:numId="23">
    <w:abstractNumId w:val="18"/>
  </w:num>
  <w:num w:numId="24">
    <w:abstractNumId w:val="11"/>
  </w:num>
  <w:num w:numId="25">
    <w:abstractNumId w:val="18"/>
    <w:lvlOverride w:ilvl="0">
      <w:lvl w:ilvl="0">
        <w:start w:val="1"/>
        <w:numFmt w:val="decimal"/>
        <w:pStyle w:val="Listatytuly"/>
        <w:lvlText w:val="%1."/>
        <w:lvlJc w:val="left"/>
        <w:rPr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B8B"/>
    <w:rsid w:val="00033BBD"/>
    <w:rsid w:val="000762C3"/>
    <w:rsid w:val="00082AB6"/>
    <w:rsid w:val="00094DE9"/>
    <w:rsid w:val="000A0A34"/>
    <w:rsid w:val="00102403"/>
    <w:rsid w:val="00130C84"/>
    <w:rsid w:val="001438ED"/>
    <w:rsid w:val="001A7225"/>
    <w:rsid w:val="001E1ECF"/>
    <w:rsid w:val="00221AFB"/>
    <w:rsid w:val="00227807"/>
    <w:rsid w:val="00235FC6"/>
    <w:rsid w:val="002E1893"/>
    <w:rsid w:val="002E65AB"/>
    <w:rsid w:val="00366AFD"/>
    <w:rsid w:val="00407B8B"/>
    <w:rsid w:val="004137C3"/>
    <w:rsid w:val="00424070"/>
    <w:rsid w:val="004E6FEA"/>
    <w:rsid w:val="005815D2"/>
    <w:rsid w:val="00623234"/>
    <w:rsid w:val="006642EA"/>
    <w:rsid w:val="00702319"/>
    <w:rsid w:val="008201B1"/>
    <w:rsid w:val="008241D5"/>
    <w:rsid w:val="00847212"/>
    <w:rsid w:val="00863F37"/>
    <w:rsid w:val="008A309D"/>
    <w:rsid w:val="008C0F2F"/>
    <w:rsid w:val="008C5491"/>
    <w:rsid w:val="00974F99"/>
    <w:rsid w:val="009F732B"/>
    <w:rsid w:val="00A60087"/>
    <w:rsid w:val="00AD032C"/>
    <w:rsid w:val="00AE30B8"/>
    <w:rsid w:val="00AF4374"/>
    <w:rsid w:val="00B21918"/>
    <w:rsid w:val="00BA49F2"/>
    <w:rsid w:val="00D033DA"/>
    <w:rsid w:val="00D03C12"/>
    <w:rsid w:val="00D0424B"/>
    <w:rsid w:val="00E155BB"/>
    <w:rsid w:val="00E415B2"/>
    <w:rsid w:val="00E86A08"/>
    <w:rsid w:val="00EB10A0"/>
    <w:rsid w:val="00EB6E43"/>
    <w:rsid w:val="00EC2907"/>
    <w:rsid w:val="00F3553E"/>
    <w:rsid w:val="00F539B7"/>
    <w:rsid w:val="00FE2ACA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3BB3"/>
  <w15:docId w15:val="{63F051D0-31E2-453D-8FFB-DEF771E3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numbering" w:customStyle="1" w:styleId="WWNum8">
    <w:name w:val="WWNum8"/>
    <w:basedOn w:val="Bezlisty"/>
    <w:rsid w:val="00082AB6"/>
    <w:pPr>
      <w:numPr>
        <w:numId w:val="23"/>
      </w:numPr>
    </w:pPr>
  </w:style>
  <w:style w:type="paragraph" w:customStyle="1" w:styleId="Listatytuly">
    <w:name w:val="Lista tytuly"/>
    <w:next w:val="Normalny"/>
    <w:qFormat/>
    <w:rsid w:val="00082AB6"/>
    <w:pPr>
      <w:numPr>
        <w:numId w:val="26"/>
      </w:numPr>
      <w:autoSpaceDE/>
      <w:spacing w:before="60" w:after="60"/>
      <w:textAlignment w:val="baseline"/>
    </w:pPr>
    <w:rPr>
      <w:rFonts w:ascii="Times New Roman" w:eastAsia="Calibri" w:hAnsi="Times New Roman" w:cs="Times New Roman"/>
      <w:b/>
      <w:i/>
      <w:color w:val="000000" w:themeColor="text1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c.krakow.pl/" TargetMode="External"/><Relationship Id="rId5" Type="http://schemas.openxmlformats.org/officeDocument/2006/relationships/hyperlink" Target="http://www.prc.krak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WNMINOZ3</dc:creator>
  <cp:lastModifiedBy>Justyna Karaś</cp:lastModifiedBy>
  <cp:revision>2</cp:revision>
  <cp:lastPrinted>2026-04-23T05:05:00Z</cp:lastPrinted>
  <dcterms:created xsi:type="dcterms:W3CDTF">2026-07-21T08:51:00Z</dcterms:created>
  <dcterms:modified xsi:type="dcterms:W3CDTF">2026-07-21T08:51:00Z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PDF-XChange Lite (9.3 build 361) [GDI] [Windows 7 Professional x64 (Build 7601: Service Pack 1)]</vt:lpwstr>
  </property>
  <property fmtid="{D5CDD505-2E9C-101B-9397-08002B2CF9AE}" pid="4" name="CreatorTool">
    <vt:lpwstr>PDF-XChange Lite (9.3 build 361) [GDI] [Windows 7 Professional x64 (Build 7601: Service Pack 1)]</vt:lpwstr>
  </property>
  <property fmtid="{D5CDD505-2E9C-101B-9397-08002B2CF9AE}" pid="5" name="LastSaved">
    <vt:filetime>2025-09-19T00:00:00Z</vt:filetime>
  </property>
  <property fmtid="{D5CDD505-2E9C-101B-9397-08002B2CF9AE}" pid="6" name="Producer">
    <vt:lpwstr>PDF-XChange Lite (9.3 build 361) [GDI] [Windows 7 Professional x64 (Build 7601: Service Pack 1)]</vt:lpwstr>
  </property>
</Properties>
</file>